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931E7" w14:textId="37C99A76" w:rsidR="00FA59EA" w:rsidRPr="00FA59EA" w:rsidRDefault="00FA59EA" w:rsidP="00FA59EA">
      <w:pPr>
        <w:spacing w:after="0" w:line="240" w:lineRule="auto"/>
        <w:rPr>
          <w:rFonts w:ascii="Times New Roman" w:eastAsia="Times New Roman" w:hAnsi="Times New Roman" w:cs="Times New Roman"/>
          <w:smallCaps/>
          <w:kern w:val="0"/>
          <w14:ligatures w14:val="none"/>
        </w:rPr>
      </w:pPr>
      <w:r w:rsidRPr="00FA59EA">
        <w:rPr>
          <w:rFonts w:ascii="Calibri" w:eastAsia="Times New Roman" w:hAnsi="Calibri" w:cs="Calibri"/>
          <w:b/>
          <w:noProof/>
          <w:kern w:val="0"/>
          <w:sz w:val="32"/>
          <w:szCs w:val="32"/>
          <w14:ligatures w14:val="none"/>
        </w:rPr>
        <w:drawing>
          <wp:anchor distT="0" distB="0" distL="114300" distR="114300" simplePos="0" relativeHeight="251667456" behindDoc="0" locked="0" layoutInCell="1" allowOverlap="1" wp14:anchorId="55B668D5" wp14:editId="2192EA04">
            <wp:simplePos x="0" y="0"/>
            <wp:positionH relativeFrom="column">
              <wp:posOffset>-1247775</wp:posOffset>
            </wp:positionH>
            <wp:positionV relativeFrom="paragraph">
              <wp:posOffset>-1291590</wp:posOffset>
            </wp:positionV>
            <wp:extent cx="3667125" cy="2062758"/>
            <wp:effectExtent l="0" t="0" r="0" b="0"/>
            <wp:wrapNone/>
            <wp:docPr id="1350171353" name="Picture 6"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171353" name="Picture 6" descr="A black and white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67125" cy="20627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A59EA">
        <w:rPr>
          <w:rFonts w:ascii="Times New Roman" w:eastAsia="Times New Roman" w:hAnsi="Times New Roman" w:cs="Times New Roman"/>
          <w:noProof/>
          <w:kern w:val="0"/>
          <w:sz w:val="22"/>
          <w:szCs w:val="20"/>
        </w:rPr>
        <w:drawing>
          <wp:anchor distT="0" distB="0" distL="114300" distR="114300" simplePos="0" relativeHeight="251661312" behindDoc="0" locked="0" layoutInCell="1" allowOverlap="1" wp14:anchorId="32762266" wp14:editId="661B43A1">
            <wp:simplePos x="0" y="0"/>
            <wp:positionH relativeFrom="column">
              <wp:posOffset>3190875</wp:posOffset>
            </wp:positionH>
            <wp:positionV relativeFrom="paragraph">
              <wp:posOffset>-742950</wp:posOffset>
            </wp:positionV>
            <wp:extent cx="3086735" cy="361950"/>
            <wp:effectExtent l="0" t="0" r="0" b="0"/>
            <wp:wrapNone/>
            <wp:docPr id="14066597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017510" name="Picture 8"/>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86735" cy="361950"/>
                    </a:xfrm>
                    <a:prstGeom prst="rect">
                      <a:avLst/>
                    </a:prstGeom>
                    <a:noFill/>
                    <a:ln>
                      <a:noFill/>
                    </a:ln>
                  </pic:spPr>
                </pic:pic>
              </a:graphicData>
            </a:graphic>
            <wp14:sizeRelH relativeFrom="margin">
              <wp14:pctWidth>0</wp14:pctWidth>
            </wp14:sizeRelH>
          </wp:anchor>
        </w:drawing>
      </w:r>
      <w:r w:rsidRPr="00FA59EA">
        <w:rPr>
          <w:rFonts w:ascii="Times New Roman" w:eastAsia="Times New Roman" w:hAnsi="Times New Roman" w:cs="Times New Roman"/>
          <w:smallCaps/>
          <w:noProof/>
          <w:kern w:val="0"/>
          <w:lang w:bidi="as-IN"/>
        </w:rPr>
        <mc:AlternateContent>
          <mc:Choice Requires="wps">
            <w:drawing>
              <wp:anchor distT="0" distB="0" distL="114300" distR="114300" simplePos="0" relativeHeight="251660288" behindDoc="0" locked="0" layoutInCell="1" allowOverlap="1" wp14:anchorId="54E3D3A6" wp14:editId="433B5FCC">
                <wp:simplePos x="0" y="0"/>
                <wp:positionH relativeFrom="page">
                  <wp:align>left</wp:align>
                </wp:positionH>
                <wp:positionV relativeFrom="paragraph">
                  <wp:posOffset>-800100</wp:posOffset>
                </wp:positionV>
                <wp:extent cx="7762875" cy="1495425"/>
                <wp:effectExtent l="0" t="0" r="28575" b="28575"/>
                <wp:wrapNone/>
                <wp:docPr id="423473369" name="Rectangle 1"/>
                <wp:cNvGraphicFramePr/>
                <a:graphic xmlns:a="http://schemas.openxmlformats.org/drawingml/2006/main">
                  <a:graphicData uri="http://schemas.microsoft.com/office/word/2010/wordprocessingShape">
                    <wps:wsp>
                      <wps:cNvSpPr/>
                      <wps:spPr>
                        <a:xfrm>
                          <a:off x="0" y="0"/>
                          <a:ext cx="7762875" cy="1495425"/>
                        </a:xfrm>
                        <a:prstGeom prst="rect">
                          <a:avLst/>
                        </a:prstGeom>
                        <a:solidFill>
                          <a:srgbClr val="4472C4"/>
                        </a:solidFill>
                        <a:ln w="12700" cap="flat" cmpd="sng" algn="ctr">
                          <a:solidFill>
                            <a:srgbClr val="4472C4"/>
                          </a:solidFill>
                          <a:prstDash val="solid"/>
                          <a:miter lim="800000"/>
                        </a:ln>
                        <a:effectLst/>
                      </wps:spPr>
                      <wps:txbx>
                        <w:txbxContent>
                          <w:p w14:paraId="1F5F3206" w14:textId="77777777" w:rsidR="00FA59EA" w:rsidRPr="009016FD" w:rsidRDefault="00FA59EA" w:rsidP="00FA59EA">
                            <w:pPr>
                              <w:spacing w:after="0"/>
                              <w:ind w:left="6480"/>
                              <w:rPr>
                                <w:rFonts w:ascii="Times New Roman" w:hAnsi="Times New Roman" w:cs="Times New Roman"/>
                                <w:b/>
                                <w:bCs/>
                                <w:color w:val="FFFFFF" w:themeColor="background1"/>
                                <w:sz w:val="18"/>
                                <w:szCs w:val="18"/>
                                <w:lang w:val="es-ES"/>
                              </w:rPr>
                            </w:pPr>
                            <w:r w:rsidRPr="009016FD">
                              <w:rPr>
                                <w:b/>
                                <w:bCs/>
                                <w:color w:val="FFFFFF" w:themeColor="background1"/>
                                <w:sz w:val="18"/>
                                <w:szCs w:val="18"/>
                                <w:lang w:val="es-ES"/>
                              </w:rPr>
                              <w:t xml:space="preserve">MEDIA </w:t>
                            </w:r>
                            <w:proofErr w:type="gramStart"/>
                            <w:r w:rsidRPr="009016FD">
                              <w:rPr>
                                <w:b/>
                                <w:bCs/>
                                <w:color w:val="FFFFFF" w:themeColor="background1"/>
                                <w:sz w:val="18"/>
                                <w:szCs w:val="18"/>
                                <w:lang w:val="es-ES"/>
                              </w:rPr>
                              <w:t>CONTACTS :</w:t>
                            </w:r>
                            <w:proofErr w:type="gramEnd"/>
                            <w:r w:rsidRPr="00987126">
                              <w:rPr>
                                <w:noProof/>
                                <w:lang w:val="es-ES"/>
                              </w:rPr>
                              <w:t xml:space="preserve"> </w:t>
                            </w:r>
                          </w:p>
                          <w:p w14:paraId="220EE048" w14:textId="77777777" w:rsidR="00FA59EA" w:rsidRPr="009016FD" w:rsidRDefault="00FA59EA" w:rsidP="00FA59EA">
                            <w:pPr>
                              <w:spacing w:after="0"/>
                              <w:ind w:left="5760" w:firstLine="720"/>
                              <w:rPr>
                                <w:b/>
                                <w:bCs/>
                                <w:color w:val="FFFFFF" w:themeColor="background1"/>
                                <w:sz w:val="18"/>
                                <w:szCs w:val="18"/>
                                <w:lang w:val="es-ES"/>
                              </w:rPr>
                            </w:pPr>
                          </w:p>
                          <w:p w14:paraId="2FBEE44D" w14:textId="77777777" w:rsidR="00FA59EA" w:rsidRPr="009016FD" w:rsidRDefault="00FA59EA" w:rsidP="00FA59EA">
                            <w:pPr>
                              <w:spacing w:after="0"/>
                              <w:ind w:left="5760" w:firstLine="720"/>
                              <w:rPr>
                                <w:b/>
                                <w:bCs/>
                                <w:color w:val="FFFFFF" w:themeColor="background1"/>
                                <w:sz w:val="18"/>
                                <w:szCs w:val="18"/>
                                <w:lang w:val="es-ES"/>
                              </w:rPr>
                            </w:pPr>
                          </w:p>
                          <w:p w14:paraId="49493603" w14:textId="2DE458A3" w:rsidR="00FA59EA" w:rsidRPr="009016FD" w:rsidRDefault="00FA59EA" w:rsidP="00FA59EA">
                            <w:pPr>
                              <w:spacing w:after="0"/>
                              <w:ind w:left="5760" w:firstLine="720"/>
                              <w:rPr>
                                <w:b/>
                                <w:bCs/>
                                <w:color w:val="FFFFFF" w:themeColor="background1"/>
                                <w:sz w:val="18"/>
                                <w:szCs w:val="18"/>
                                <w:lang w:val="es-ES"/>
                              </w:rPr>
                            </w:pPr>
                            <w:r w:rsidRPr="009016FD">
                              <w:rPr>
                                <w:b/>
                                <w:bCs/>
                                <w:color w:val="FFFFFF" w:themeColor="background1"/>
                                <w:sz w:val="18"/>
                                <w:szCs w:val="18"/>
                                <w:lang w:val="es-ES"/>
                              </w:rPr>
                              <w:t xml:space="preserve">MEDIA </w:t>
                            </w:r>
                            <w:r w:rsidR="00B85F38" w:rsidRPr="009016FD">
                              <w:rPr>
                                <w:b/>
                                <w:bCs/>
                                <w:color w:val="FFFFFF" w:themeColor="background1"/>
                                <w:sz w:val="18"/>
                                <w:szCs w:val="18"/>
                                <w:lang w:val="es-ES"/>
                              </w:rPr>
                              <w:t>CONTACTS:</w:t>
                            </w:r>
                          </w:p>
                          <w:p w14:paraId="18A9FB57" w14:textId="77777777" w:rsidR="00FA59EA" w:rsidRPr="007467BF" w:rsidRDefault="00FA59EA" w:rsidP="00FA59EA">
                            <w:pPr>
                              <w:spacing w:after="0"/>
                              <w:ind w:left="5760" w:firstLine="720"/>
                              <w:rPr>
                                <w:b/>
                                <w:bCs/>
                                <w:color w:val="FFFFFF" w:themeColor="background1"/>
                                <w:sz w:val="18"/>
                                <w:szCs w:val="18"/>
                                <w:lang w:val="es-ES"/>
                              </w:rPr>
                            </w:pPr>
                            <w:r w:rsidRPr="007467BF">
                              <w:rPr>
                                <w:b/>
                                <w:bCs/>
                                <w:color w:val="FFFFFF" w:themeColor="background1"/>
                                <w:sz w:val="18"/>
                                <w:szCs w:val="18"/>
                                <w:lang w:val="es-ES"/>
                              </w:rPr>
                              <w:t>Adaora Onyebeke</w:t>
                            </w:r>
                          </w:p>
                          <w:p w14:paraId="4C1C01CF" w14:textId="77777777" w:rsidR="00FA59EA" w:rsidRPr="00C76A67" w:rsidRDefault="00BA231F" w:rsidP="00FA59EA">
                            <w:pPr>
                              <w:spacing w:after="0" w:line="240" w:lineRule="auto"/>
                              <w:ind w:left="5760" w:firstLine="720"/>
                              <w:rPr>
                                <w:color w:val="FFFFFF" w:themeColor="background1"/>
                                <w:sz w:val="18"/>
                                <w:szCs w:val="18"/>
                                <w:lang w:val="es-ES"/>
                              </w:rPr>
                            </w:pPr>
                            <w:hyperlink r:id="rId7" w:history="1">
                              <w:r w:rsidR="00FA59EA" w:rsidRPr="00C76A67">
                                <w:rPr>
                                  <w:rStyle w:val="Hyperlink"/>
                                  <w:color w:val="FFFFFF" w:themeColor="background1"/>
                                  <w:sz w:val="18"/>
                                  <w:szCs w:val="18"/>
                                  <w:u w:val="none"/>
                                  <w:lang w:val="es-ES"/>
                                </w:rPr>
                                <w:t>adaora@philharmonicsociety.org</w:t>
                              </w:r>
                            </w:hyperlink>
                          </w:p>
                          <w:p w14:paraId="697E4DCB" w14:textId="77777777" w:rsidR="00FA59EA" w:rsidRPr="007467BF" w:rsidRDefault="00FA59EA" w:rsidP="00FA59EA">
                            <w:pPr>
                              <w:spacing w:after="0" w:line="240" w:lineRule="auto"/>
                              <w:ind w:left="6480" w:firstLine="720"/>
                              <w:rPr>
                                <w:color w:val="FFFFFF" w:themeColor="background1"/>
                                <w:sz w:val="18"/>
                                <w:szCs w:val="18"/>
                                <w:lang w:val="es-ES"/>
                              </w:rPr>
                            </w:pPr>
                          </w:p>
                          <w:p w14:paraId="2D7B5EA8" w14:textId="77777777" w:rsidR="00FA59EA" w:rsidRPr="009016FD" w:rsidRDefault="00FA59EA" w:rsidP="00FA59EA">
                            <w:pPr>
                              <w:spacing w:after="0" w:line="240" w:lineRule="auto"/>
                              <w:ind w:left="5760" w:firstLine="720"/>
                              <w:rPr>
                                <w:b/>
                                <w:bCs/>
                                <w:color w:val="FFFFFF" w:themeColor="background1"/>
                                <w:sz w:val="18"/>
                                <w:szCs w:val="18"/>
                                <w:lang w:val="es-ES"/>
                              </w:rPr>
                            </w:pPr>
                            <w:r w:rsidRPr="009016FD">
                              <w:rPr>
                                <w:b/>
                                <w:bCs/>
                                <w:color w:val="FFFFFF" w:themeColor="background1"/>
                                <w:sz w:val="18"/>
                                <w:szCs w:val="18"/>
                                <w:lang w:val="es-ES"/>
                              </w:rPr>
                              <w:t>Marie-Songco Torres</w:t>
                            </w:r>
                          </w:p>
                          <w:p w14:paraId="70EB1ACF" w14:textId="77777777" w:rsidR="00FA59EA" w:rsidRPr="00C76A67" w:rsidRDefault="00CF45A5" w:rsidP="00FA59EA">
                            <w:pPr>
                              <w:ind w:left="5760" w:firstLine="720"/>
                              <w:rPr>
                                <w:color w:val="FFFFFF" w:themeColor="background1"/>
                                <w:sz w:val="18"/>
                                <w:szCs w:val="18"/>
                                <w:lang w:val="fr-FR"/>
                              </w:rPr>
                            </w:pPr>
                            <w:hyperlink r:id="rId8" w:history="1">
                              <w:r w:rsidR="00FA59EA" w:rsidRPr="00C76A67">
                                <w:rPr>
                                  <w:rStyle w:val="Hyperlink"/>
                                  <w:color w:val="FFFFFF" w:themeColor="background1"/>
                                  <w:sz w:val="18"/>
                                  <w:szCs w:val="18"/>
                                  <w:u w:val="none"/>
                                  <w:lang w:val="fr-FR"/>
                                </w:rPr>
                                <w:t>marie@philharmonicsociety.org</w:t>
                              </w:r>
                            </w:hyperlink>
                          </w:p>
                          <w:p w14:paraId="067077DB" w14:textId="77777777" w:rsidR="00FA59EA" w:rsidRPr="007467BF" w:rsidRDefault="00FA59EA" w:rsidP="00FA59EA">
                            <w:pPr>
                              <w:rPr>
                                <w:lang w:val="fr-FR"/>
                              </w:rPr>
                            </w:pPr>
                          </w:p>
                          <w:p w14:paraId="23B2BB64" w14:textId="77777777" w:rsidR="00FA59EA" w:rsidRPr="007467BF" w:rsidRDefault="00FA59EA" w:rsidP="00FA59EA">
                            <w:pPr>
                              <w:spacing w:after="0" w:line="240" w:lineRule="auto"/>
                              <w:ind w:left="5760" w:firstLine="720"/>
                              <w:rPr>
                                <w:b/>
                                <w:bCs/>
                                <w:color w:val="FFFFFF" w:themeColor="background1"/>
                                <w:sz w:val="18"/>
                                <w:szCs w:val="18"/>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E3D3A6" id="Rectangle 1" o:spid="_x0000_s1026" style="position:absolute;margin-left:0;margin-top:-63pt;width:611.25pt;height:117.75pt;z-index:251660288;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4lyXAIAANcEAAAOAAAAZHJzL2Uyb0RvYy54bWysVMlu2zAQvRfoPxC8N7IFOU4My4FhI0WB&#10;IAngFDnTFGkR4NYhbSn9+g4pZW0PRVEf6BnNaJbH97S86o0mJwFBOVvT6dmEEmG5a5Q91PT7w/WX&#10;C0pCZLZh2llR0ycR6NXq86dl5xeidK3TjQCCRWxYdL6mbYx+URSBt8KwcOa8sBiUDgyL6MKhaIB1&#10;WN3oopxMzovOQePBcRECPt0OQbrK9aUUPN5JGUQkuqY4W8wn5HOfzmK1ZIsDMN8qPo7B/mEKw5TF&#10;pi+ltiwycgT1WymjOLjgZDzjzhROSsVF3gG3mU4+bLNrmRd5FwQn+BeYwv8ry29PO38PCEPnwyKg&#10;mbboJZj0j/ORPoP19AKW6CPh+HA+Py8v5jNKOMam1eWsKmcJzuL1dQ8hfhXOkGTUFPA2MkjsdBPi&#10;kPqckroFp1VzrbTODhz2Gw3kxPDmqmpebqqx+rs0bUmH7cv5BG+XM2SQ1CyiaXxT02APlDB9QGry&#10;CLn3u7fD3zVJQ25ZaIdhcoWBOEZFZK9WpqYXk/QbR9Q2rSAy/8ZVX+FNVuz3/Yj53jVP90DADdwM&#10;nl8r7HfDQrxngGTExVBg8Q4PqR1u60aLktbBzz89T/nIEYxS0iG5EYkfRwaCEv3NInsup1WV1JCd&#10;ajYv0YG3kf3biD2ajcNbmKKUPc9myo/62ZTgzCPqcJ26YohZjr0HzEdnEwfRoZK5WK9zGirAs3hj&#10;d56n4gmyhPRD/8jAj5yJSLdb9ywEtvhAnSE3vWnd+hidVJlXCeIBV+RjclA9mZmj0pM83/o56/V7&#10;tPoFAAD//wMAUEsDBBQABgAIAAAAIQDnR3vu4AAAAAoBAAAPAAAAZHJzL2Rvd25yZXYueG1sTI/B&#10;TsMwEETvSPyDtUhcUOvEUgOEOBVQceoBUZCAm2svSUS8tmKnNX+Pe4LbrGY0+6ZZJzuyA05hcCSh&#10;XBbAkLQzA3US3l6fFjfAQlRk1OgIJfxggHV7ftao2rgjveBhFzuWSyjUSkIfo685D7pHq8LSeaTs&#10;fbnJqpjPqeNmUsdcbkcuiqLiVg2UP/TK42OP+ns3Wwlb+/FwffX5vq38xm90KtOsn3spLy/S/R2w&#10;iCn+heGEn9GhzUx7N5MJbJSQh0QJi1JUWZ18IcQK2D6r4nYFvG34/wntLwAAAP//AwBQSwECLQAU&#10;AAYACAAAACEAtoM4kv4AAADhAQAAEwAAAAAAAAAAAAAAAAAAAAAAW0NvbnRlbnRfVHlwZXNdLnht&#10;bFBLAQItABQABgAIAAAAIQA4/SH/1gAAAJQBAAALAAAAAAAAAAAAAAAAAC8BAABfcmVscy8ucmVs&#10;c1BLAQItABQABgAIAAAAIQBel4lyXAIAANcEAAAOAAAAAAAAAAAAAAAAAC4CAABkcnMvZTJvRG9j&#10;LnhtbFBLAQItABQABgAIAAAAIQDnR3vu4AAAAAoBAAAPAAAAAAAAAAAAAAAAALYEAABkcnMvZG93&#10;bnJldi54bWxQSwUGAAAAAAQABADzAAAAwwUAAAAA&#10;" fillcolor="#4472c4" strokecolor="#4472c4" strokeweight="1pt">
                <v:textbox>
                  <w:txbxContent>
                    <w:p w14:paraId="1F5F3206" w14:textId="77777777" w:rsidR="00FA59EA" w:rsidRPr="009016FD" w:rsidRDefault="00FA59EA" w:rsidP="00FA59EA">
                      <w:pPr>
                        <w:spacing w:after="0"/>
                        <w:ind w:left="6480"/>
                        <w:rPr>
                          <w:rFonts w:ascii="Times New Roman" w:hAnsi="Times New Roman" w:cs="Times New Roman"/>
                          <w:b/>
                          <w:bCs/>
                          <w:color w:val="FFFFFF" w:themeColor="background1"/>
                          <w:sz w:val="18"/>
                          <w:szCs w:val="18"/>
                          <w:lang w:val="es-ES"/>
                        </w:rPr>
                      </w:pPr>
                      <w:r w:rsidRPr="009016FD">
                        <w:rPr>
                          <w:b/>
                          <w:bCs/>
                          <w:color w:val="FFFFFF" w:themeColor="background1"/>
                          <w:sz w:val="18"/>
                          <w:szCs w:val="18"/>
                          <w:lang w:val="es-ES"/>
                        </w:rPr>
                        <w:t xml:space="preserve">MEDIA </w:t>
                      </w:r>
                      <w:proofErr w:type="gramStart"/>
                      <w:r w:rsidRPr="009016FD">
                        <w:rPr>
                          <w:b/>
                          <w:bCs/>
                          <w:color w:val="FFFFFF" w:themeColor="background1"/>
                          <w:sz w:val="18"/>
                          <w:szCs w:val="18"/>
                          <w:lang w:val="es-ES"/>
                        </w:rPr>
                        <w:t>CONTACTS :</w:t>
                      </w:r>
                      <w:proofErr w:type="gramEnd"/>
                      <w:r w:rsidRPr="00987126">
                        <w:rPr>
                          <w:noProof/>
                          <w:lang w:val="es-ES"/>
                        </w:rPr>
                        <w:t xml:space="preserve"> </w:t>
                      </w:r>
                    </w:p>
                    <w:p w14:paraId="220EE048" w14:textId="77777777" w:rsidR="00FA59EA" w:rsidRPr="009016FD" w:rsidRDefault="00FA59EA" w:rsidP="00FA59EA">
                      <w:pPr>
                        <w:spacing w:after="0"/>
                        <w:ind w:left="5760" w:firstLine="720"/>
                        <w:rPr>
                          <w:b/>
                          <w:bCs/>
                          <w:color w:val="FFFFFF" w:themeColor="background1"/>
                          <w:sz w:val="18"/>
                          <w:szCs w:val="18"/>
                          <w:lang w:val="es-ES"/>
                        </w:rPr>
                      </w:pPr>
                    </w:p>
                    <w:p w14:paraId="2FBEE44D" w14:textId="77777777" w:rsidR="00FA59EA" w:rsidRPr="009016FD" w:rsidRDefault="00FA59EA" w:rsidP="00FA59EA">
                      <w:pPr>
                        <w:spacing w:after="0"/>
                        <w:ind w:left="5760" w:firstLine="720"/>
                        <w:rPr>
                          <w:b/>
                          <w:bCs/>
                          <w:color w:val="FFFFFF" w:themeColor="background1"/>
                          <w:sz w:val="18"/>
                          <w:szCs w:val="18"/>
                          <w:lang w:val="es-ES"/>
                        </w:rPr>
                      </w:pPr>
                    </w:p>
                    <w:p w14:paraId="49493603" w14:textId="2DE458A3" w:rsidR="00FA59EA" w:rsidRPr="009016FD" w:rsidRDefault="00FA59EA" w:rsidP="00FA59EA">
                      <w:pPr>
                        <w:spacing w:after="0"/>
                        <w:ind w:left="5760" w:firstLine="720"/>
                        <w:rPr>
                          <w:b/>
                          <w:bCs/>
                          <w:color w:val="FFFFFF" w:themeColor="background1"/>
                          <w:sz w:val="18"/>
                          <w:szCs w:val="18"/>
                          <w:lang w:val="es-ES"/>
                        </w:rPr>
                      </w:pPr>
                      <w:r w:rsidRPr="009016FD">
                        <w:rPr>
                          <w:b/>
                          <w:bCs/>
                          <w:color w:val="FFFFFF" w:themeColor="background1"/>
                          <w:sz w:val="18"/>
                          <w:szCs w:val="18"/>
                          <w:lang w:val="es-ES"/>
                        </w:rPr>
                        <w:t xml:space="preserve">MEDIA </w:t>
                      </w:r>
                      <w:r w:rsidR="00B85F38" w:rsidRPr="009016FD">
                        <w:rPr>
                          <w:b/>
                          <w:bCs/>
                          <w:color w:val="FFFFFF" w:themeColor="background1"/>
                          <w:sz w:val="18"/>
                          <w:szCs w:val="18"/>
                          <w:lang w:val="es-ES"/>
                        </w:rPr>
                        <w:t>CONTACTS:</w:t>
                      </w:r>
                    </w:p>
                    <w:p w14:paraId="18A9FB57" w14:textId="77777777" w:rsidR="00FA59EA" w:rsidRPr="007467BF" w:rsidRDefault="00FA59EA" w:rsidP="00FA59EA">
                      <w:pPr>
                        <w:spacing w:after="0"/>
                        <w:ind w:left="5760" w:firstLine="720"/>
                        <w:rPr>
                          <w:b/>
                          <w:bCs/>
                          <w:color w:val="FFFFFF" w:themeColor="background1"/>
                          <w:sz w:val="18"/>
                          <w:szCs w:val="18"/>
                          <w:lang w:val="es-ES"/>
                        </w:rPr>
                      </w:pPr>
                      <w:r w:rsidRPr="007467BF">
                        <w:rPr>
                          <w:b/>
                          <w:bCs/>
                          <w:color w:val="FFFFFF" w:themeColor="background1"/>
                          <w:sz w:val="18"/>
                          <w:szCs w:val="18"/>
                          <w:lang w:val="es-ES"/>
                        </w:rPr>
                        <w:t>Adaora Onyebeke</w:t>
                      </w:r>
                    </w:p>
                    <w:p w14:paraId="4C1C01CF" w14:textId="77777777" w:rsidR="00FA59EA" w:rsidRPr="00C76A67" w:rsidRDefault="00BA231F" w:rsidP="00FA59EA">
                      <w:pPr>
                        <w:spacing w:after="0" w:line="240" w:lineRule="auto"/>
                        <w:ind w:left="5760" w:firstLine="720"/>
                        <w:rPr>
                          <w:color w:val="FFFFFF" w:themeColor="background1"/>
                          <w:sz w:val="18"/>
                          <w:szCs w:val="18"/>
                          <w:lang w:val="es-ES"/>
                        </w:rPr>
                      </w:pPr>
                      <w:hyperlink r:id="rId9" w:history="1">
                        <w:r w:rsidR="00FA59EA" w:rsidRPr="00C76A67">
                          <w:rPr>
                            <w:rStyle w:val="Hyperlink"/>
                            <w:color w:val="FFFFFF" w:themeColor="background1"/>
                            <w:sz w:val="18"/>
                            <w:szCs w:val="18"/>
                            <w:u w:val="none"/>
                            <w:lang w:val="es-ES"/>
                          </w:rPr>
                          <w:t>adaora@philharmonicsociety.org</w:t>
                        </w:r>
                      </w:hyperlink>
                    </w:p>
                    <w:p w14:paraId="697E4DCB" w14:textId="77777777" w:rsidR="00FA59EA" w:rsidRPr="007467BF" w:rsidRDefault="00FA59EA" w:rsidP="00FA59EA">
                      <w:pPr>
                        <w:spacing w:after="0" w:line="240" w:lineRule="auto"/>
                        <w:ind w:left="6480" w:firstLine="720"/>
                        <w:rPr>
                          <w:color w:val="FFFFFF" w:themeColor="background1"/>
                          <w:sz w:val="18"/>
                          <w:szCs w:val="18"/>
                          <w:lang w:val="es-ES"/>
                        </w:rPr>
                      </w:pPr>
                    </w:p>
                    <w:p w14:paraId="2D7B5EA8" w14:textId="77777777" w:rsidR="00FA59EA" w:rsidRPr="009016FD" w:rsidRDefault="00FA59EA" w:rsidP="00FA59EA">
                      <w:pPr>
                        <w:spacing w:after="0" w:line="240" w:lineRule="auto"/>
                        <w:ind w:left="5760" w:firstLine="720"/>
                        <w:rPr>
                          <w:b/>
                          <w:bCs/>
                          <w:color w:val="FFFFFF" w:themeColor="background1"/>
                          <w:sz w:val="18"/>
                          <w:szCs w:val="18"/>
                          <w:lang w:val="es-ES"/>
                        </w:rPr>
                      </w:pPr>
                      <w:r w:rsidRPr="009016FD">
                        <w:rPr>
                          <w:b/>
                          <w:bCs/>
                          <w:color w:val="FFFFFF" w:themeColor="background1"/>
                          <w:sz w:val="18"/>
                          <w:szCs w:val="18"/>
                          <w:lang w:val="es-ES"/>
                        </w:rPr>
                        <w:t>Marie-Songco Torres</w:t>
                      </w:r>
                    </w:p>
                    <w:p w14:paraId="70EB1ACF" w14:textId="77777777" w:rsidR="00FA59EA" w:rsidRPr="00C76A67" w:rsidRDefault="00CF45A5" w:rsidP="00FA59EA">
                      <w:pPr>
                        <w:ind w:left="5760" w:firstLine="720"/>
                        <w:rPr>
                          <w:color w:val="FFFFFF" w:themeColor="background1"/>
                          <w:sz w:val="18"/>
                          <w:szCs w:val="18"/>
                          <w:lang w:val="fr-FR"/>
                        </w:rPr>
                      </w:pPr>
                      <w:hyperlink r:id="rId10" w:history="1">
                        <w:r w:rsidR="00FA59EA" w:rsidRPr="00C76A67">
                          <w:rPr>
                            <w:rStyle w:val="Hyperlink"/>
                            <w:color w:val="FFFFFF" w:themeColor="background1"/>
                            <w:sz w:val="18"/>
                            <w:szCs w:val="18"/>
                            <w:u w:val="none"/>
                            <w:lang w:val="fr-FR"/>
                          </w:rPr>
                          <w:t>marie@philharmonicsociety.org</w:t>
                        </w:r>
                      </w:hyperlink>
                    </w:p>
                    <w:p w14:paraId="067077DB" w14:textId="77777777" w:rsidR="00FA59EA" w:rsidRPr="007467BF" w:rsidRDefault="00FA59EA" w:rsidP="00FA59EA">
                      <w:pPr>
                        <w:rPr>
                          <w:lang w:val="fr-FR"/>
                        </w:rPr>
                      </w:pPr>
                    </w:p>
                    <w:p w14:paraId="23B2BB64" w14:textId="77777777" w:rsidR="00FA59EA" w:rsidRPr="007467BF" w:rsidRDefault="00FA59EA" w:rsidP="00FA59EA">
                      <w:pPr>
                        <w:spacing w:after="0" w:line="240" w:lineRule="auto"/>
                        <w:ind w:left="5760" w:firstLine="720"/>
                        <w:rPr>
                          <w:b/>
                          <w:bCs/>
                          <w:color w:val="FFFFFF" w:themeColor="background1"/>
                          <w:sz w:val="18"/>
                          <w:szCs w:val="18"/>
                          <w:lang w:val="fr-FR"/>
                        </w:rPr>
                      </w:pPr>
                    </w:p>
                  </w:txbxContent>
                </v:textbox>
                <w10:wrap anchorx="page"/>
              </v:rect>
            </w:pict>
          </mc:Fallback>
        </mc:AlternateContent>
      </w:r>
    </w:p>
    <w:p w14:paraId="6FDC55FD" w14:textId="77777777" w:rsidR="00FA59EA" w:rsidRPr="00FA59EA" w:rsidRDefault="00FA59EA" w:rsidP="00FA59EA">
      <w:pPr>
        <w:spacing w:after="0" w:line="240" w:lineRule="auto"/>
        <w:ind w:left="4320"/>
        <w:rPr>
          <w:rFonts w:ascii="Helvetica" w:eastAsia="Times New Roman" w:hAnsi="Helvetica" w:cs="Times New Roman"/>
          <w:b/>
          <w:color w:val="FF0000"/>
          <w:kern w:val="0"/>
          <w:sz w:val="28"/>
          <w:szCs w:val="32"/>
          <w14:ligatures w14:val="none"/>
        </w:rPr>
      </w:pPr>
    </w:p>
    <w:p w14:paraId="72DBBA67" w14:textId="77777777" w:rsidR="00FA59EA" w:rsidRPr="00FA59EA" w:rsidRDefault="00FA59EA" w:rsidP="00FA59EA">
      <w:pPr>
        <w:spacing w:after="0" w:line="240" w:lineRule="auto"/>
        <w:rPr>
          <w:rFonts w:ascii="Times New Roman" w:eastAsia="Times New Roman" w:hAnsi="Times New Roman" w:cs="Times New Roman"/>
          <w:b/>
          <w:kern w:val="0"/>
          <w:sz w:val="22"/>
          <w:szCs w:val="22"/>
          <w14:ligatures w14:val="none"/>
        </w:rPr>
      </w:pPr>
    </w:p>
    <w:p w14:paraId="728AE60B" w14:textId="77777777" w:rsidR="00FA59EA" w:rsidRPr="00FA59EA" w:rsidRDefault="00FA59EA" w:rsidP="00FA59EA">
      <w:pPr>
        <w:spacing w:after="200" w:line="276" w:lineRule="auto"/>
        <w:ind w:right="-187"/>
        <w:jc w:val="center"/>
        <w:rPr>
          <w:rFonts w:ascii="Calibri" w:hAnsi="Calibri" w:cs="Calibri"/>
          <w:b/>
          <w:kern w:val="0"/>
          <w:sz w:val="32"/>
          <w:szCs w:val="32"/>
          <w14:ligatures w14:val="none"/>
        </w:rPr>
      </w:pPr>
    </w:p>
    <w:p w14:paraId="757C49AE" w14:textId="014DE450" w:rsidR="00D523EC" w:rsidRPr="00FA59EA" w:rsidRDefault="00D523EC" w:rsidP="00D523EC">
      <w:pPr>
        <w:spacing w:after="200" w:line="240" w:lineRule="auto"/>
        <w:ind w:right="-187"/>
        <w:jc w:val="center"/>
        <w:rPr>
          <w:rFonts w:ascii="Calibri" w:hAnsi="Calibri" w:cs="Calibri"/>
          <w:b/>
          <w:kern w:val="0"/>
          <w:sz w:val="32"/>
          <w:szCs w:val="32"/>
          <w14:ligatures w14:val="none"/>
        </w:rPr>
      </w:pPr>
      <w:r>
        <w:rPr>
          <w:rFonts w:cstheme="minorHAnsi"/>
          <w:b/>
          <w:bCs/>
          <w:noProof/>
          <w:kern w:val="0"/>
          <w14:ligatures w14:val="none"/>
        </w:rPr>
        <w:drawing>
          <wp:anchor distT="0" distB="0" distL="114300" distR="114300" simplePos="0" relativeHeight="251657214" behindDoc="0" locked="0" layoutInCell="1" allowOverlap="1" wp14:anchorId="10CE4E70" wp14:editId="640F2D48">
            <wp:simplePos x="0" y="0"/>
            <wp:positionH relativeFrom="column">
              <wp:posOffset>3591560</wp:posOffset>
            </wp:positionH>
            <wp:positionV relativeFrom="paragraph">
              <wp:posOffset>596265</wp:posOffset>
            </wp:positionV>
            <wp:extent cx="2638425" cy="3076575"/>
            <wp:effectExtent l="0" t="0" r="9525" b="9525"/>
            <wp:wrapNone/>
            <wp:docPr id="18576875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794" t="6549" r="341" b="12091"/>
                    <a:stretch/>
                  </pic:blipFill>
                  <pic:spPr bwMode="auto">
                    <a:xfrm>
                      <a:off x="0" y="0"/>
                      <a:ext cx="2638425" cy="3076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hAnsi="Calibri" w:cs="Calibri"/>
          <w:b/>
          <w:kern w:val="0"/>
          <w:sz w:val="32"/>
          <w:szCs w:val="32"/>
          <w14:ligatures w14:val="none"/>
        </w:rPr>
        <w:t xml:space="preserve">ACCLAIMED </w:t>
      </w:r>
      <w:r w:rsidR="003522ED">
        <w:rPr>
          <w:rFonts w:ascii="Calibri" w:hAnsi="Calibri" w:cs="Calibri"/>
          <w:b/>
          <w:kern w:val="0"/>
          <w:sz w:val="32"/>
          <w:szCs w:val="32"/>
          <w14:ligatures w14:val="none"/>
        </w:rPr>
        <w:t xml:space="preserve">MODIGLIANI QUARTET JOINS </w:t>
      </w:r>
      <w:r>
        <w:rPr>
          <w:rFonts w:ascii="Calibri" w:hAnsi="Calibri" w:cs="Calibri"/>
          <w:b/>
          <w:kern w:val="0"/>
          <w:sz w:val="32"/>
          <w:szCs w:val="32"/>
          <w14:ligatures w14:val="none"/>
        </w:rPr>
        <w:t xml:space="preserve">WORLD-RENOWNED </w:t>
      </w:r>
      <w:r w:rsidR="003522ED">
        <w:rPr>
          <w:rFonts w:ascii="Calibri" w:hAnsi="Calibri" w:cs="Calibri"/>
          <w:b/>
          <w:kern w:val="0"/>
          <w:sz w:val="32"/>
          <w:szCs w:val="32"/>
          <w14:ligatures w14:val="none"/>
        </w:rPr>
        <w:t>PIANIST FABIO BIDINI</w:t>
      </w:r>
      <w:r w:rsidR="00FA59EA" w:rsidRPr="00FA59EA">
        <w:rPr>
          <w:rFonts w:ascii="Calibri" w:hAnsi="Calibri" w:cs="Calibri"/>
          <w:b/>
          <w:kern w:val="0"/>
          <w:sz w:val="32"/>
          <w:szCs w:val="32"/>
          <w14:ligatures w14:val="none"/>
        </w:rPr>
        <w:t xml:space="preserve"> </w:t>
      </w:r>
      <w:r w:rsidR="003522ED">
        <w:rPr>
          <w:rFonts w:ascii="Calibri" w:hAnsi="Calibri" w:cs="Calibri"/>
          <w:b/>
          <w:kern w:val="0"/>
          <w:sz w:val="32"/>
          <w:szCs w:val="32"/>
          <w14:ligatures w14:val="none"/>
        </w:rPr>
        <w:t>TO PERFORM</w:t>
      </w:r>
      <w:r w:rsidR="006D5107">
        <w:rPr>
          <w:rFonts w:ascii="Calibri" w:hAnsi="Calibri" w:cs="Calibri"/>
          <w:b/>
          <w:kern w:val="0"/>
          <w:sz w:val="32"/>
          <w:szCs w:val="32"/>
          <w14:ligatures w14:val="none"/>
        </w:rPr>
        <w:t xml:space="preserve"> </w:t>
      </w:r>
      <w:r w:rsidR="003522ED">
        <w:rPr>
          <w:rFonts w:ascii="Calibri" w:hAnsi="Calibri" w:cs="Calibri"/>
          <w:b/>
          <w:kern w:val="0"/>
          <w:sz w:val="32"/>
          <w:szCs w:val="32"/>
          <w14:ligatures w14:val="none"/>
        </w:rPr>
        <w:t>RAVEL, BRAHMS &amp; TURIN</w:t>
      </w:r>
      <w:r>
        <w:rPr>
          <w:rFonts w:ascii="Calibri" w:hAnsi="Calibri" w:cs="Calibri"/>
          <w:b/>
          <w:kern w:val="0"/>
          <w:sz w:val="32"/>
          <w:szCs w:val="32"/>
          <w14:ligatures w14:val="none"/>
        </w:rPr>
        <w:t>A</w:t>
      </w:r>
    </w:p>
    <w:p w14:paraId="26CB7ADA" w14:textId="0E7253FF" w:rsidR="00FA59EA" w:rsidRPr="00FA59EA" w:rsidRDefault="00D523EC" w:rsidP="00FA59EA">
      <w:pPr>
        <w:spacing w:after="200" w:line="240" w:lineRule="auto"/>
        <w:ind w:right="-187"/>
        <w:jc w:val="center"/>
        <w:rPr>
          <w:rFonts w:ascii="Calibri" w:hAnsi="Calibri" w:cs="Calibri"/>
          <w:b/>
          <w:kern w:val="0"/>
          <w:sz w:val="32"/>
          <w:szCs w:val="32"/>
          <w14:ligatures w14:val="none"/>
        </w:rPr>
      </w:pPr>
      <w:r>
        <w:rPr>
          <w:rFonts w:cstheme="minorHAnsi"/>
          <w:noProof/>
          <w:kern w:val="0"/>
          <w14:ligatures w14:val="none"/>
        </w:rPr>
        <w:drawing>
          <wp:anchor distT="0" distB="0" distL="114300" distR="114300" simplePos="0" relativeHeight="251670528" behindDoc="0" locked="0" layoutInCell="1" allowOverlap="1" wp14:anchorId="734EA532" wp14:editId="2C3DBC3C">
            <wp:simplePos x="0" y="0"/>
            <wp:positionH relativeFrom="margin">
              <wp:posOffset>-342900</wp:posOffset>
            </wp:positionH>
            <wp:positionV relativeFrom="paragraph">
              <wp:posOffset>-7620</wp:posOffset>
            </wp:positionV>
            <wp:extent cx="3914775" cy="3086100"/>
            <wp:effectExtent l="0" t="0" r="9525" b="0"/>
            <wp:wrapNone/>
            <wp:docPr id="6416061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40" t="12873" r="1442" b="2014"/>
                    <a:stretch/>
                  </pic:blipFill>
                  <pic:spPr bwMode="auto">
                    <a:xfrm>
                      <a:off x="0" y="0"/>
                      <a:ext cx="3914775" cy="3086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734BCCF" w14:textId="4810994F" w:rsidR="00FA59EA" w:rsidRPr="00FA59EA" w:rsidRDefault="00FA59EA" w:rsidP="00FA59EA">
      <w:pPr>
        <w:spacing w:after="200" w:line="360" w:lineRule="auto"/>
        <w:ind w:right="-187"/>
        <w:rPr>
          <w:rFonts w:cstheme="minorHAnsi"/>
          <w:kern w:val="0"/>
          <w14:ligatures w14:val="none"/>
        </w:rPr>
      </w:pPr>
    </w:p>
    <w:p w14:paraId="6D3C3334" w14:textId="06D0A1C4" w:rsidR="00FA59EA" w:rsidRPr="00FA59EA" w:rsidRDefault="00FA59EA" w:rsidP="00FA59EA">
      <w:pPr>
        <w:spacing w:after="200" w:line="360" w:lineRule="auto"/>
        <w:rPr>
          <w:rFonts w:cstheme="minorHAnsi"/>
          <w:b/>
          <w:bCs/>
          <w:kern w:val="0"/>
          <w14:ligatures w14:val="none"/>
        </w:rPr>
      </w:pPr>
    </w:p>
    <w:p w14:paraId="39854235" w14:textId="491F001C" w:rsidR="00FA59EA" w:rsidRPr="00FA59EA" w:rsidRDefault="00FA59EA" w:rsidP="00FA59EA">
      <w:pPr>
        <w:spacing w:after="200" w:line="360" w:lineRule="auto"/>
        <w:rPr>
          <w:rFonts w:cstheme="minorHAnsi"/>
          <w:b/>
          <w:bCs/>
          <w:kern w:val="0"/>
          <w14:ligatures w14:val="none"/>
        </w:rPr>
      </w:pPr>
    </w:p>
    <w:p w14:paraId="4849CFE2" w14:textId="708B2857" w:rsidR="00FA59EA" w:rsidRPr="00FA59EA" w:rsidRDefault="00FA59EA" w:rsidP="00FA59EA">
      <w:pPr>
        <w:spacing w:after="200" w:line="360" w:lineRule="auto"/>
        <w:rPr>
          <w:rFonts w:cstheme="minorHAnsi"/>
          <w:b/>
          <w:bCs/>
          <w:kern w:val="0"/>
          <w14:ligatures w14:val="none"/>
        </w:rPr>
      </w:pPr>
    </w:p>
    <w:p w14:paraId="52B8E8C4" w14:textId="3F238381" w:rsidR="00FA59EA" w:rsidRPr="00FA59EA" w:rsidRDefault="00FA59EA" w:rsidP="00FA59EA">
      <w:pPr>
        <w:spacing w:after="200" w:line="360" w:lineRule="auto"/>
        <w:rPr>
          <w:rFonts w:cstheme="minorHAnsi"/>
          <w:b/>
          <w:bCs/>
          <w:kern w:val="0"/>
          <w14:ligatures w14:val="none"/>
        </w:rPr>
      </w:pPr>
    </w:p>
    <w:p w14:paraId="1AC694FA" w14:textId="15EC9C5C" w:rsidR="00FA59EA" w:rsidRPr="00FA59EA" w:rsidRDefault="00FA59EA" w:rsidP="00FA59EA">
      <w:pPr>
        <w:spacing w:after="200" w:line="360" w:lineRule="auto"/>
        <w:rPr>
          <w:rFonts w:cstheme="minorHAnsi"/>
          <w:b/>
          <w:bCs/>
          <w:kern w:val="0"/>
          <w14:ligatures w14:val="none"/>
        </w:rPr>
      </w:pPr>
    </w:p>
    <w:p w14:paraId="4F4DF244" w14:textId="37A3A2E6" w:rsidR="00FA59EA" w:rsidRPr="00FA59EA" w:rsidRDefault="006E2F11" w:rsidP="00FA59EA">
      <w:pPr>
        <w:spacing w:after="200" w:line="360" w:lineRule="auto"/>
        <w:rPr>
          <w:rFonts w:cstheme="minorHAnsi"/>
          <w:b/>
          <w:bCs/>
          <w:kern w:val="0"/>
          <w14:ligatures w14:val="none"/>
        </w:rPr>
      </w:pPr>
      <w:r>
        <w:rPr>
          <w:rFonts w:ascii="Trajan Pro" w:hAnsi="Trajan Pro" w:cs="Helvetica"/>
          <w:b/>
          <w:noProof/>
          <w:sz w:val="30"/>
          <w:szCs w:val="30"/>
        </w:rPr>
        <mc:AlternateContent>
          <mc:Choice Requires="wps">
            <w:drawing>
              <wp:anchor distT="0" distB="0" distL="114300" distR="114300" simplePos="0" relativeHeight="251676672" behindDoc="0" locked="0" layoutInCell="1" allowOverlap="1" wp14:anchorId="6D973F31" wp14:editId="71D598FD">
                <wp:simplePos x="0" y="0"/>
                <wp:positionH relativeFrom="margin">
                  <wp:posOffset>2358390</wp:posOffset>
                </wp:positionH>
                <wp:positionV relativeFrom="paragraph">
                  <wp:posOffset>10160</wp:posOffset>
                </wp:positionV>
                <wp:extent cx="1246505" cy="276860"/>
                <wp:effectExtent l="0" t="0" r="0" b="0"/>
                <wp:wrapNone/>
                <wp:docPr id="1161579882" name="Rectangle 7"/>
                <wp:cNvGraphicFramePr/>
                <a:graphic xmlns:a="http://schemas.openxmlformats.org/drawingml/2006/main">
                  <a:graphicData uri="http://schemas.microsoft.com/office/word/2010/wordprocessingShape">
                    <wps:wsp>
                      <wps:cNvSpPr/>
                      <wps:spPr>
                        <a:xfrm>
                          <a:off x="0" y="0"/>
                          <a:ext cx="1246505" cy="27686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F68B338" w14:textId="62B65366" w:rsidR="0079488E" w:rsidRPr="0079488E" w:rsidRDefault="0079488E" w:rsidP="0079488E">
                            <w:pPr>
                              <w:jc w:val="center"/>
                              <w:rPr>
                                <w:sz w:val="16"/>
                                <w:szCs w:val="16"/>
                              </w:rPr>
                            </w:pPr>
                            <w:r>
                              <w:rPr>
                                <w:sz w:val="16"/>
                                <w:szCs w:val="16"/>
                              </w:rPr>
                              <w:t xml:space="preserve">Photo: </w:t>
                            </w:r>
                            <w:r w:rsidR="008755E6" w:rsidRPr="008755E6">
                              <w:rPr>
                                <w:sz w:val="16"/>
                                <w:szCs w:val="16"/>
                              </w:rPr>
                              <w:t>Jérome-Bonnet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73F31" id="Rectangle 7" o:spid="_x0000_s1027" style="position:absolute;margin-left:185.7pt;margin-top:.8pt;width:98.15pt;height:21.8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STdgIAAEgFAAAOAAAAZHJzL2Uyb0RvYy54bWysVN9P2zAQfp+0/8Hy+0hStYVVpKgCMU1C&#10;gICJZ9exSSTH553dpt1fv7OTpgzQHqa9JPb9+O7uuzufX+xaw7YKfQO25MVJzpmyEqrGvpT8x9P1&#10;lzPOfBC2EgasKvleeX6x/PzpvHMLNYEaTKWQEYj1i86VvA7BLbLMy1q1wp+AU5aUGrAVga74klUo&#10;OkJvTTbJ83nWAVYOQSrvSXrVK/ky4WutZLjT2qvATMkpt5C+mL7r+M2W52LxgsLVjRzSEP+QRSsa&#10;S0FHqCsRBNtg8w6qbSSCBx1OJLQZaN1IlWqgaor8TTWPtXAq1ULkeDfS5P8frLzdPrp7JBo65xee&#10;jrGKncY2/ik/tktk7Uey1C4wScJiMp3P8hlnknST0/nZPLGZHb0d+vBNQcvioeRIzUgcie2NDxSR&#10;TA8mMZiF68aY1BBj/xCQYZRkxxTTKeyNinbGPijNmoqSmqQAaXrUpUG2FdR3IaWyoehVtahULy5m&#10;eX5IefRIWSXAiKwpoRF7AIiT+R67L2ewj64qDd/onP8tsd559EiRwYbRuW0s4EcAhqoaIvf2B5J6&#10;aiJLYbfeETfUr2gZJWuo9vfIEPpl8E5eN9SgG+HDvUCaftoT2uhwRx9toCs5DCfOasBfH8mjPQ0l&#10;aTnraJtK7n9uBCrOzHdL4/q1mE7j+qXLdHY6oQu+1qxfa+ymvQRqXEFvh5PpGO2DORw1QvtMi7+K&#10;UUklrKTYJZcBD5fL0G85PR1SrVbJjFbOiXBjH52M4JHnOIBPu2eBbpjSQPN9C4fNE4s3w9rbRk8L&#10;q00A3aRJPvI6dIDWNY3S8LTE9+D1PVkdH8DlbwAAAP//AwBQSwMEFAAGAAgAAAAhALX71IreAAAA&#10;CAEAAA8AAABkcnMvZG93bnJldi54bWxMj8tOwzAQRfdI/IM1SOyo09ImVRqnAiSEUBcVBfaO7SZR&#10;43FkO4/+PcMKlqNzde+ZYj/bjo3Gh9ahgOUiAWZQOd1iLeDr8/VhCyxEiVp2Do2AqwmwL29vCplr&#10;N+GHGU+xZlSCIZcCmhj7nPOgGmNlWLjeILGz81ZGOn3NtZcTlduOr5Ik5Va2SAuN7M1LY9TlNFgB&#10;3+78PFlV4ft4PbbD28ErtT0IcX83P+2ARTPHvzD86pM6lORUuQF1YJ2Ax2y5piiBFBjxTZplwCoB&#10;680KeFnw/w+UPwAAAP//AwBQSwECLQAUAAYACAAAACEAtoM4kv4AAADhAQAAEwAAAAAAAAAAAAAA&#10;AAAAAAAAW0NvbnRlbnRfVHlwZXNdLnhtbFBLAQItABQABgAIAAAAIQA4/SH/1gAAAJQBAAALAAAA&#10;AAAAAAAAAAAAAC8BAABfcmVscy8ucmVsc1BLAQItABQABgAIAAAAIQAiHLSTdgIAAEgFAAAOAAAA&#10;AAAAAAAAAAAAAC4CAABkcnMvZTJvRG9jLnhtbFBLAQItABQABgAIAAAAIQC1+9SK3gAAAAgBAAAP&#10;AAAAAAAAAAAAAAAAANAEAABkcnMvZG93bnJldi54bWxQSwUGAAAAAAQABADzAAAA2wUAAAAA&#10;" filled="f" stroked="f" strokeweight="1pt">
                <v:textbox>
                  <w:txbxContent>
                    <w:p w14:paraId="3F68B338" w14:textId="62B65366" w:rsidR="0079488E" w:rsidRPr="0079488E" w:rsidRDefault="0079488E" w:rsidP="0079488E">
                      <w:pPr>
                        <w:jc w:val="center"/>
                        <w:rPr>
                          <w:sz w:val="16"/>
                          <w:szCs w:val="16"/>
                        </w:rPr>
                      </w:pPr>
                      <w:r>
                        <w:rPr>
                          <w:sz w:val="16"/>
                          <w:szCs w:val="16"/>
                        </w:rPr>
                        <w:t xml:space="preserve">Photo: </w:t>
                      </w:r>
                      <w:r w:rsidR="008755E6" w:rsidRPr="008755E6">
                        <w:rPr>
                          <w:sz w:val="16"/>
                          <w:szCs w:val="16"/>
                        </w:rPr>
                        <w:t>Jérome-Bonnet</w:t>
                      </w:r>
                    </w:p>
                  </w:txbxContent>
                </v:textbox>
                <w10:wrap anchorx="margin"/>
              </v:rect>
            </w:pict>
          </mc:Fallback>
        </mc:AlternateContent>
      </w:r>
      <w:r w:rsidR="00A065D8">
        <w:rPr>
          <w:rFonts w:ascii="Trajan Pro" w:hAnsi="Trajan Pro" w:cs="Helvetica"/>
          <w:b/>
          <w:noProof/>
          <w:sz w:val="30"/>
          <w:szCs w:val="30"/>
        </w:rPr>
        <mc:AlternateContent>
          <mc:Choice Requires="wps">
            <w:drawing>
              <wp:anchor distT="0" distB="0" distL="114300" distR="114300" simplePos="0" relativeHeight="251674624" behindDoc="1" locked="0" layoutInCell="1" allowOverlap="1" wp14:anchorId="7EDDECD8" wp14:editId="6C92F0E5">
                <wp:simplePos x="0" y="0"/>
                <wp:positionH relativeFrom="margin">
                  <wp:posOffset>4801235</wp:posOffset>
                </wp:positionH>
                <wp:positionV relativeFrom="paragraph">
                  <wp:posOffset>10160</wp:posOffset>
                </wp:positionV>
                <wp:extent cx="1457325" cy="276860"/>
                <wp:effectExtent l="0" t="0" r="0" b="85090"/>
                <wp:wrapTight wrapText="bothSides">
                  <wp:wrapPolygon edited="0">
                    <wp:start x="847" y="0"/>
                    <wp:lineTo x="282" y="23780"/>
                    <wp:lineTo x="847" y="26752"/>
                    <wp:lineTo x="20612" y="26752"/>
                    <wp:lineTo x="20612" y="0"/>
                    <wp:lineTo x="847" y="0"/>
                  </wp:wrapPolygon>
                </wp:wrapTight>
                <wp:docPr id="742163891" name="Rectangle 7"/>
                <wp:cNvGraphicFramePr/>
                <a:graphic xmlns:a="http://schemas.openxmlformats.org/drawingml/2006/main">
                  <a:graphicData uri="http://schemas.microsoft.com/office/word/2010/wordprocessingShape">
                    <wps:wsp>
                      <wps:cNvSpPr/>
                      <wps:spPr>
                        <a:xfrm>
                          <a:off x="0" y="0"/>
                          <a:ext cx="1457325" cy="276860"/>
                        </a:xfrm>
                        <a:prstGeom prst="rect">
                          <a:avLst/>
                        </a:prstGeom>
                        <a:noFill/>
                        <a:ln>
                          <a:noFill/>
                        </a:ln>
                        <a:effectLst>
                          <a:outerShdw blurRad="50800" dist="50800" dir="5400000" algn="ctr" rotWithShape="0">
                            <a:srgbClr val="000000"/>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1311B65" w14:textId="6B7EE710" w:rsidR="0079488E" w:rsidRPr="00DD60D7" w:rsidRDefault="0079488E" w:rsidP="0079488E">
                            <w:pPr>
                              <w:jc w:val="center"/>
                              <w:rPr>
                                <w:color w:val="FFFFFF" w:themeColor="background1"/>
                                <w:sz w:val="16"/>
                                <w:szCs w:val="16"/>
                              </w:rPr>
                            </w:pPr>
                            <w:r w:rsidRPr="00DD60D7">
                              <w:rPr>
                                <w:color w:val="FFFFFF" w:themeColor="background1"/>
                                <w:sz w:val="16"/>
                                <w:szCs w:val="16"/>
                              </w:rPr>
                              <w:t xml:space="preserve">Photo: </w:t>
                            </w:r>
                            <w:r w:rsidR="003A0A23" w:rsidRPr="00DD60D7">
                              <w:rPr>
                                <w:color w:val="FFFFFF" w:themeColor="background1"/>
                                <w:sz w:val="16"/>
                                <w:szCs w:val="16"/>
                              </w:rPr>
                              <w:t>C</w:t>
                            </w:r>
                            <w:r w:rsidRPr="00DD60D7">
                              <w:rPr>
                                <w:color w:val="FFFFFF" w:themeColor="background1"/>
                                <w:sz w:val="16"/>
                                <w:szCs w:val="16"/>
                              </w:rPr>
                              <w:t>ourtesy of the artist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DECD8" id="_x0000_s1028" style="position:absolute;margin-left:378.05pt;margin-top:.8pt;width:114.75pt;height:21.8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gyeuAIAAN4FAAAOAAAAZHJzL2Uyb0RvYy54bWysVE1v2zAMvQ/YfxB0X21nSdsFdYqgRYcB&#10;RVs0HXpWZDk2IEsapcTOfv1I2XGyrthhWA6OJJKP5OPH1XXXaLZT4Gtrcp6dpZwpI21Rm03Ov7/c&#10;fbrkzAdhCqGtUTnfK8+vFx8/XLVuria2srpQwBDE+Hnrcl6F4OZJ4mWlGuHPrFMGhaWFRgS8wiYp&#10;QLSI3uhkkqbnSWuhcGCl8h5fb3shX0T8slQyPJalV4HpnGNsIX4hftf0TRZXYr4B4apaDmGIf4ii&#10;EbVBpyPUrQiCbaH+A6qpJVhvy3AmbZPYsqylijlgNln6JptVJZyKuSA53o00+f8HKx92K/cESEPr&#10;/NzjkbLoSmjoH+NjXSRrP5KlusAkPmbT2cXnyYwzibLJxfnleWQzOVo78OGrsg2jQ84BixE5Ert7&#10;H9Ajqh5UyJmxd7XWsSDa/PaAiv2LihVF6xjcNihYVUXL1noLz6LI+Sy9TLHKRU3+xguWezZN6ceZ&#10;0BvsUxmAM7DhtQ5VJJmyI0wPm/WNBrYT1C+9TR+pPXiLcZ8EkhyJi6ew14qgtHlWJasLpGrSY1NP&#10;qxFdSKlMyHpRJQrVO81mFGfvM04BWUSfEZCQS6RpxB4A3sfuYQZ9Mu3jHo2HpP9mPFpEz9aE0bip&#10;jYX3MtOY1eC518fwT6ihY+jWHXJD1KAmvaxtsX8CKgrVgnkn72psm3vhw5MAnEl8xD0THvFTatvm&#10;3A4nzioLP997J30cFZRy1uKM59z/2ApQnOlvBofoSzadImyIF2znCV7gVLI+lZhtc2OxLbIYXTyS&#10;ftCHYwm2ecV1tCSvKBJGou+h2/rLTeh3Dy40qZbLqIaLwIlwb1ZOEjjxTGPx0r0KcMPsBJy6B3vY&#10;B2L+ZoR6XbI0drkNtqzjfB15HSqASyS20rDwaEud3qPWcS0vfgEAAP//AwBQSwMEFAAGAAgAAAAh&#10;AHmbOvrgAAAACAEAAA8AAABkcnMvZG93bnJldi54bWxMj01PwzAMhu9I/IfISNxYuol2ozSdEAgh&#10;uAzGh8Qta7y2InGqJu06fj3mBDdbz6vXj4v15KwYsQ+tJwXzWQICqfKmpVrB2+v9xQpEiJqMtp5Q&#10;wREDrMvTk0Lnxh/oBcdtrAWXUMi1gibGLpcyVA06HWa+Q2K2973Tkde+lqbXBy53Vi6SJJNOt8QX&#10;Gt3hbYPV13ZwCj6qo3+wGz+Mz4/D8nP/fhfi07dS52fTzTWIiFP8C8OvPqtDyU47P5AJwipYptmc&#10;owwyEMyvVikPOwWX6QJkWcj/D5Q/AAAA//8DAFBLAQItABQABgAIAAAAIQC2gziS/gAAAOEBAAAT&#10;AAAAAAAAAAAAAAAAAAAAAABbQ29udGVudF9UeXBlc10ueG1sUEsBAi0AFAAGAAgAAAAhADj9If/W&#10;AAAAlAEAAAsAAAAAAAAAAAAAAAAALwEAAF9yZWxzLy5yZWxzUEsBAi0AFAAGAAgAAAAhAMrWDJ64&#10;AgAA3gUAAA4AAAAAAAAAAAAAAAAALgIAAGRycy9lMm9Eb2MueG1sUEsBAi0AFAAGAAgAAAAhAHmb&#10;OvrgAAAACAEAAA8AAAAAAAAAAAAAAAAAEgUAAGRycy9kb3ducmV2LnhtbFBLBQYAAAAABAAEAPMA&#10;AAAfBgAAAAA=&#10;" filled="f" stroked="f" strokeweight="1pt">
                <v:shadow on="t" color="black" offset="0,4pt"/>
                <v:textbox>
                  <w:txbxContent>
                    <w:p w14:paraId="11311B65" w14:textId="6B7EE710" w:rsidR="0079488E" w:rsidRPr="00DD60D7" w:rsidRDefault="0079488E" w:rsidP="0079488E">
                      <w:pPr>
                        <w:jc w:val="center"/>
                        <w:rPr>
                          <w:color w:val="FFFFFF" w:themeColor="background1"/>
                          <w:sz w:val="16"/>
                          <w:szCs w:val="16"/>
                        </w:rPr>
                      </w:pPr>
                      <w:r w:rsidRPr="00DD60D7">
                        <w:rPr>
                          <w:color w:val="FFFFFF" w:themeColor="background1"/>
                          <w:sz w:val="16"/>
                          <w:szCs w:val="16"/>
                        </w:rPr>
                        <w:t xml:space="preserve">Photo: </w:t>
                      </w:r>
                      <w:r w:rsidR="003A0A23" w:rsidRPr="00DD60D7">
                        <w:rPr>
                          <w:color w:val="FFFFFF" w:themeColor="background1"/>
                          <w:sz w:val="16"/>
                          <w:szCs w:val="16"/>
                        </w:rPr>
                        <w:t>C</w:t>
                      </w:r>
                      <w:r w:rsidRPr="00DD60D7">
                        <w:rPr>
                          <w:color w:val="FFFFFF" w:themeColor="background1"/>
                          <w:sz w:val="16"/>
                          <w:szCs w:val="16"/>
                        </w:rPr>
                        <w:t>ourtesy of the artist</w:t>
                      </w:r>
                    </w:p>
                  </w:txbxContent>
                </v:textbox>
                <w10:wrap type="tight" anchorx="margin"/>
              </v:rect>
            </w:pict>
          </mc:Fallback>
        </mc:AlternateContent>
      </w:r>
      <w:r w:rsidR="00A065D8">
        <w:rPr>
          <w:rFonts w:ascii="Trajan Pro" w:hAnsi="Trajan Pro" w:cs="Helvetica"/>
          <w:b/>
          <w:noProof/>
          <w:sz w:val="30"/>
          <w:szCs w:val="30"/>
        </w:rPr>
        <mc:AlternateContent>
          <mc:Choice Requires="wps">
            <w:drawing>
              <wp:anchor distT="0" distB="0" distL="114300" distR="114300" simplePos="0" relativeHeight="251658239" behindDoc="0" locked="0" layoutInCell="1" allowOverlap="1" wp14:anchorId="4AA956C6" wp14:editId="128FF205">
                <wp:simplePos x="0" y="0"/>
                <wp:positionH relativeFrom="column">
                  <wp:posOffset>4848225</wp:posOffset>
                </wp:positionH>
                <wp:positionV relativeFrom="paragraph">
                  <wp:posOffset>10160</wp:posOffset>
                </wp:positionV>
                <wp:extent cx="1333500" cy="238125"/>
                <wp:effectExtent l="0" t="0" r="0" b="9525"/>
                <wp:wrapNone/>
                <wp:docPr id="578565524" name="Rectangle 5"/>
                <wp:cNvGraphicFramePr/>
                <a:graphic xmlns:a="http://schemas.openxmlformats.org/drawingml/2006/main">
                  <a:graphicData uri="http://schemas.microsoft.com/office/word/2010/wordprocessingShape">
                    <wps:wsp>
                      <wps:cNvSpPr/>
                      <wps:spPr>
                        <a:xfrm>
                          <a:off x="0" y="0"/>
                          <a:ext cx="1333500" cy="238125"/>
                        </a:xfrm>
                        <a:prstGeom prst="rect">
                          <a:avLst/>
                        </a:prstGeom>
                        <a:solidFill>
                          <a:srgbClr val="1D1B19">
                            <a:alpha val="17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50138" id="Rectangle 5" o:spid="_x0000_s1026" style="position:absolute;margin-left:381.75pt;margin-top:.8pt;width:105pt;height:18.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2dljAIAAIAFAAAOAAAAZHJzL2Uyb0RvYy54bWysVMFu2zAMvQ/YPwi6r7aTdG2DOkWWosOA&#10;oi3aDj0rshQbkEVNUuJkXz9Ksp2uK3YYdpFFkXwkn0leXu1bRXbCugZ0SYuTnBKhOVSN3pT0+/PN&#10;p3NKnGe6Ygq0KOlBOHq1+PjhsjNzMYEaVCUsQRDt5p0pae29mWeZ47VomTsBIzQqJdiWeRTtJqss&#10;6xC9Vdkkzz9nHdjKWODCOXy9Tkq6iPhSCu7vpXTCE1VSzM3H08ZzHc5sccnmG8tM3fA+DfYPWbSs&#10;0Rh0hLpmnpGtbf6AahtuwYH0JxzaDKRsuIg1YDVF/qaap5oZEWtBcpwZaXL/D5bf7Z7Mg0UaOuPm&#10;Dq+hir20bfhifmQfyTqMZIm9Jxwfi+l0epojpxx1k+l5MTkNbGZHb2Od/yqgJeFSUos/I3LEdrfO&#10;J9PBJARzoJrqplEqCnazXilLdgx/XHFdfCkukq8yNetfz3IMn3BcMo/hf8NROqBpCLjJNLxkx2Lj&#10;zR+UCHZKPwpJmgrLm8RwsQ/FmAjjXGhfJFXNKtFngjyMmYTODR4xlwgYkCXGH7F7gMEygQzYKcve&#10;PriK2Majc/63xJLz6BEjg/ajc9tosO8BKKyqj5zsB5ISNYGlNVSHB0sspCFyht80+GNvmfMPzOLU&#10;YC/gJvD3eEgFXUmhv1FSg/353nuwx2ZGLSUdTmFJ3Y8ts4IS9U1jm18Us1kY2yjMTs8mKNjXmvVr&#10;jd62Kwj9gjvH8HgN9l4NV2mhfcGFsQxRUcU0x9gl5d4Owsqn7YArh4vlMprhqBrmb/WT4QE8sBoa&#10;93n/wqzpu9vjXNzBMLFs/qbJk23w1LDcepBNnIAjrz3fOOaxcfqVFPbIazlaHRfn4hcAAAD//wMA&#10;UEsDBBQABgAIAAAAIQCnB+9O3QAAAAgBAAAPAAAAZHJzL2Rvd25yZXYueG1sTI9Ba8JAEIXvhf6H&#10;ZYTe6katSYzZSCmU9iAUbb2v2WkSkp0N2VXjv+94qsfHe3zzTb4ZbSfOOPjGkYLZNAKBVDrTUKXg&#10;5/v9OQXhgyajO0eo4IoeNsXjQ64z4y60w/M+VIIh5DOtoA6hz6T0ZY1W+6nrkbj7dYPVgeNQSTPo&#10;C8NtJ+dRFEurG+ILte7xrcay3Z+sgkWTvMzb7TL9bA9fu3D96NKtPij1NBlf1yACjuF/DDd9VoeC&#10;nY7uRMaLTkESL5Y85SIGwf0queUjw1czkEUu7x8o/gAAAP//AwBQSwECLQAUAAYACAAAACEAtoM4&#10;kv4AAADhAQAAEwAAAAAAAAAAAAAAAAAAAAAAW0NvbnRlbnRfVHlwZXNdLnhtbFBLAQItABQABgAI&#10;AAAAIQA4/SH/1gAAAJQBAAALAAAAAAAAAAAAAAAAAC8BAABfcmVscy8ucmVsc1BLAQItABQABgAI&#10;AAAAIQCOP2dljAIAAIAFAAAOAAAAAAAAAAAAAAAAAC4CAABkcnMvZTJvRG9jLnhtbFBLAQItABQA&#10;BgAIAAAAIQCnB+9O3QAAAAgBAAAPAAAAAAAAAAAAAAAAAOYEAABkcnMvZG93bnJldi54bWxQSwUG&#10;AAAAAAQABADzAAAA8AUAAAAA&#10;" fillcolor="#1d1b19" stroked="f" strokeweight="1pt">
                <v:fill opacity="11051f"/>
              </v:rect>
            </w:pict>
          </mc:Fallback>
        </mc:AlternateContent>
      </w:r>
    </w:p>
    <w:p w14:paraId="42921E3C" w14:textId="5EA884E1" w:rsidR="002A738B" w:rsidRDefault="002A738B" w:rsidP="00FA59EA">
      <w:pPr>
        <w:spacing w:before="240" w:after="200" w:line="360" w:lineRule="auto"/>
        <w:rPr>
          <w:rFonts w:ascii="Calibri" w:hAnsi="Calibri" w:cs="Calibri"/>
          <w:b/>
          <w:bCs/>
          <w:kern w:val="0"/>
          <w14:ligatures w14:val="none"/>
        </w:rPr>
      </w:pPr>
      <w:bookmarkStart w:id="0" w:name="_Hlk166079625"/>
    </w:p>
    <w:p w14:paraId="711A91D5" w14:textId="779A553E" w:rsidR="00F065E3" w:rsidRPr="00AE3E37" w:rsidRDefault="00FA59EA" w:rsidP="003C6562">
      <w:pPr>
        <w:spacing w:before="240" w:after="200" w:line="360" w:lineRule="auto"/>
        <w:rPr>
          <w:rFonts w:ascii="Calibri" w:hAnsi="Calibri" w:cs="Calibri"/>
          <w:kern w:val="0"/>
          <w14:ligatures w14:val="none"/>
        </w:rPr>
      </w:pPr>
      <w:r w:rsidRPr="00FA59EA">
        <w:rPr>
          <w:rFonts w:ascii="Calibri" w:hAnsi="Calibri" w:cs="Calibri"/>
          <w:b/>
          <w:bCs/>
          <w:kern w:val="0"/>
          <w14:ligatures w14:val="none"/>
        </w:rPr>
        <w:t>(IRVINE, CA,</w:t>
      </w:r>
      <w:r w:rsidR="00E04033">
        <w:rPr>
          <w:rFonts w:ascii="Calibri" w:hAnsi="Calibri" w:cs="Calibri"/>
          <w:b/>
          <w:bCs/>
          <w:kern w:val="0"/>
          <w14:ligatures w14:val="none"/>
        </w:rPr>
        <w:t xml:space="preserve"> SEPTEMBER 5</w:t>
      </w:r>
      <w:r w:rsidRPr="00FA59EA">
        <w:rPr>
          <w:rFonts w:ascii="Calibri" w:hAnsi="Calibri" w:cs="Calibri"/>
          <w:b/>
          <w:bCs/>
          <w:kern w:val="0"/>
          <w14:ligatures w14:val="none"/>
        </w:rPr>
        <w:t>, 2024)</w:t>
      </w:r>
      <w:r w:rsidRPr="00FA59EA">
        <w:rPr>
          <w:rFonts w:ascii="Calibri" w:hAnsi="Calibri" w:cs="Calibri"/>
          <w:kern w:val="0"/>
          <w14:ligatures w14:val="none"/>
        </w:rPr>
        <w:t>—</w:t>
      </w:r>
      <w:r w:rsidR="003522ED" w:rsidRPr="00AE3E37">
        <w:rPr>
          <w:rFonts w:ascii="Calibri" w:hAnsi="Calibri" w:cs="Calibri"/>
          <w:kern w:val="0"/>
          <w14:ligatures w14:val="none"/>
        </w:rPr>
        <w:t xml:space="preserve">Described as </w:t>
      </w:r>
      <w:r w:rsidR="00D77FF0">
        <w:rPr>
          <w:rFonts w:ascii="Calibri" w:hAnsi="Calibri" w:cs="Calibri"/>
          <w:kern w:val="0"/>
          <w14:ligatures w14:val="none"/>
        </w:rPr>
        <w:t>“</w:t>
      </w:r>
      <w:r w:rsidR="003522ED" w:rsidRPr="00AE3E37">
        <w:rPr>
          <w:rFonts w:ascii="Calibri" w:hAnsi="Calibri" w:cs="Calibri"/>
          <w:kern w:val="0"/>
          <w14:ligatures w14:val="none"/>
        </w:rPr>
        <w:t>one of today</w:t>
      </w:r>
      <w:r w:rsidR="006C1421">
        <w:rPr>
          <w:rFonts w:ascii="Calibri" w:hAnsi="Calibri" w:cs="Calibri"/>
          <w:kern w:val="0"/>
          <w14:ligatures w14:val="none"/>
        </w:rPr>
        <w:t>’</w:t>
      </w:r>
      <w:r w:rsidR="003522ED" w:rsidRPr="00AE3E37">
        <w:rPr>
          <w:rFonts w:ascii="Calibri" w:hAnsi="Calibri" w:cs="Calibri"/>
          <w:kern w:val="0"/>
          <w14:ligatures w14:val="none"/>
        </w:rPr>
        <w:t>s best quartets in the world</w:t>
      </w:r>
      <w:r w:rsidR="00D77FF0">
        <w:rPr>
          <w:rFonts w:ascii="Calibri" w:hAnsi="Calibri" w:cs="Calibri"/>
          <w:kern w:val="0"/>
          <w14:ligatures w14:val="none"/>
        </w:rPr>
        <w:t>”</w:t>
      </w:r>
      <w:r w:rsidR="00003672">
        <w:rPr>
          <w:rFonts w:ascii="Calibri" w:hAnsi="Calibri" w:cs="Calibri"/>
          <w:kern w:val="0"/>
          <w14:ligatures w14:val="none"/>
        </w:rPr>
        <w:t xml:space="preserve"> </w:t>
      </w:r>
      <w:r w:rsidR="003522ED" w:rsidRPr="00AE3E37">
        <w:rPr>
          <w:rFonts w:ascii="Calibri" w:hAnsi="Calibri" w:cs="Calibri"/>
          <w:kern w:val="0"/>
          <w14:ligatures w14:val="none"/>
        </w:rPr>
        <w:t xml:space="preserve">by the </w:t>
      </w:r>
      <w:proofErr w:type="spellStart"/>
      <w:r w:rsidR="003522ED" w:rsidRPr="53AFD348">
        <w:rPr>
          <w:rFonts w:ascii="Calibri" w:hAnsi="Calibri" w:cs="Calibri"/>
          <w:i/>
          <w:iCs/>
          <w:kern w:val="0"/>
          <w14:ligatures w14:val="none"/>
        </w:rPr>
        <w:t>Süddeutsche</w:t>
      </w:r>
      <w:proofErr w:type="spellEnd"/>
      <w:r w:rsidR="003522ED" w:rsidRPr="53AFD348">
        <w:rPr>
          <w:rFonts w:ascii="Calibri" w:hAnsi="Calibri" w:cs="Calibri"/>
          <w:i/>
          <w:iCs/>
          <w:kern w:val="0"/>
          <w14:ligatures w14:val="none"/>
        </w:rPr>
        <w:t xml:space="preserve"> Zeitung</w:t>
      </w:r>
      <w:r w:rsidR="003522ED" w:rsidRPr="00AE3E37">
        <w:rPr>
          <w:rFonts w:ascii="Calibri" w:hAnsi="Calibri" w:cs="Calibri"/>
          <w:kern w:val="0"/>
          <w14:ligatures w14:val="none"/>
        </w:rPr>
        <w:t xml:space="preserve">, </w:t>
      </w:r>
      <w:r w:rsidR="00F065E3" w:rsidRPr="00AE3E37">
        <w:rPr>
          <w:rFonts w:ascii="Calibri" w:hAnsi="Calibri" w:cs="Calibri"/>
          <w:kern w:val="0"/>
          <w14:ligatures w14:val="none"/>
        </w:rPr>
        <w:t xml:space="preserve">the </w:t>
      </w:r>
      <w:r w:rsidR="003522ED" w:rsidRPr="00AE3E37">
        <w:rPr>
          <w:rFonts w:ascii="Calibri" w:hAnsi="Calibri" w:cs="Calibri"/>
          <w:kern w:val="0"/>
          <w14:ligatures w14:val="none"/>
        </w:rPr>
        <w:t>Paris-based Modigliani Quartet joins</w:t>
      </w:r>
      <w:r w:rsidR="00F065E3" w:rsidRPr="00AE3E37">
        <w:rPr>
          <w:rFonts w:ascii="Calibri" w:hAnsi="Calibri" w:cs="Calibri"/>
          <w:kern w:val="0"/>
          <w14:ligatures w14:val="none"/>
        </w:rPr>
        <w:t xml:space="preserve"> </w:t>
      </w:r>
      <w:r w:rsidR="003522ED" w:rsidRPr="00AE3E37">
        <w:rPr>
          <w:rFonts w:ascii="Calibri" w:hAnsi="Calibri" w:cs="Calibri"/>
          <w:kern w:val="0"/>
          <w14:ligatures w14:val="none"/>
        </w:rPr>
        <w:t xml:space="preserve">world-renowned </w:t>
      </w:r>
      <w:r w:rsidR="00C172FF" w:rsidRPr="00AE3E37">
        <w:rPr>
          <w:rFonts w:ascii="Calibri" w:hAnsi="Calibri" w:cs="Calibri"/>
          <w:kern w:val="0"/>
          <w14:ligatures w14:val="none"/>
        </w:rPr>
        <w:t xml:space="preserve">Italian </w:t>
      </w:r>
      <w:r w:rsidR="003522ED" w:rsidRPr="00AE3E37">
        <w:rPr>
          <w:rFonts w:ascii="Calibri" w:hAnsi="Calibri" w:cs="Calibri"/>
          <w:kern w:val="0"/>
          <w14:ligatures w14:val="none"/>
        </w:rPr>
        <w:t>pianist Fabio Bidini on Friday, October 25, 2024, at 8pm at the Irvine Barclay Theatre.</w:t>
      </w:r>
      <w:r w:rsidR="009D369E">
        <w:rPr>
          <w:rFonts w:ascii="Calibri" w:hAnsi="Calibri" w:cs="Calibri"/>
          <w:kern w:val="0"/>
          <w14:ligatures w14:val="none"/>
        </w:rPr>
        <w:t xml:space="preserve"> </w:t>
      </w:r>
      <w:r w:rsidR="003522ED" w:rsidRPr="00AE3E37">
        <w:rPr>
          <w:rFonts w:ascii="Calibri" w:hAnsi="Calibri" w:cs="Calibri"/>
          <w:kern w:val="0"/>
          <w14:ligatures w14:val="none"/>
        </w:rPr>
        <w:t>This</w:t>
      </w:r>
      <w:r w:rsidR="00F91B1E">
        <w:rPr>
          <w:rFonts w:ascii="Calibri" w:hAnsi="Calibri" w:cs="Calibri"/>
          <w:kern w:val="0"/>
          <w14:ligatures w14:val="none"/>
        </w:rPr>
        <w:t xml:space="preserve"> chamber </w:t>
      </w:r>
      <w:r w:rsidR="00D93893" w:rsidRPr="00AE3E37">
        <w:rPr>
          <w:rFonts w:ascii="Calibri" w:hAnsi="Calibri" w:cs="Calibri"/>
          <w:kern w:val="0"/>
          <w14:ligatures w14:val="none"/>
        </w:rPr>
        <w:t>concert, presented</w:t>
      </w:r>
      <w:r w:rsidR="003522ED" w:rsidRPr="00AE3E37">
        <w:rPr>
          <w:rFonts w:ascii="Calibri" w:hAnsi="Calibri" w:cs="Calibri"/>
          <w:kern w:val="0"/>
          <w14:ligatures w14:val="none"/>
        </w:rPr>
        <w:t xml:space="preserve"> by the Philharmonic Society of Orange </w:t>
      </w:r>
      <w:r w:rsidR="00D93893" w:rsidRPr="00AE3E37">
        <w:rPr>
          <w:rFonts w:ascii="Calibri" w:hAnsi="Calibri" w:cs="Calibri"/>
          <w:kern w:val="0"/>
          <w14:ligatures w14:val="none"/>
        </w:rPr>
        <w:t>County,</w:t>
      </w:r>
      <w:r w:rsidR="00D93893" w:rsidRPr="00AE3E37">
        <w:rPr>
          <w:rFonts w:ascii="Calibri" w:hAnsi="Calibri" w:cs="Calibri"/>
        </w:rPr>
        <w:t xml:space="preserve"> </w:t>
      </w:r>
      <w:r w:rsidR="00D93893" w:rsidRPr="00AE3E37">
        <w:rPr>
          <w:rFonts w:ascii="Calibri" w:hAnsi="Calibri" w:cs="Calibri"/>
          <w:kern w:val="0"/>
          <w14:ligatures w14:val="none"/>
        </w:rPr>
        <w:t xml:space="preserve">showcases a captivating repertoire of </w:t>
      </w:r>
      <w:r w:rsidR="003C6562" w:rsidRPr="00AE3E37">
        <w:rPr>
          <w:rFonts w:ascii="Calibri" w:hAnsi="Calibri" w:cs="Calibri"/>
          <w:kern w:val="0"/>
          <w14:ligatures w14:val="none"/>
        </w:rPr>
        <w:t xml:space="preserve">popular works from Turina’s </w:t>
      </w:r>
      <w:r w:rsidR="003C6562" w:rsidRPr="53AFD348">
        <w:rPr>
          <w:rFonts w:ascii="Calibri" w:hAnsi="Calibri" w:cs="Calibri"/>
          <w:i/>
          <w:iCs/>
          <w:kern w:val="0"/>
          <w14:ligatures w14:val="none"/>
        </w:rPr>
        <w:t xml:space="preserve">La </w:t>
      </w:r>
      <w:proofErr w:type="spellStart"/>
      <w:r w:rsidR="003C6562" w:rsidRPr="53AFD348">
        <w:rPr>
          <w:rFonts w:ascii="Calibri" w:hAnsi="Calibri" w:cs="Calibri"/>
          <w:i/>
          <w:iCs/>
          <w:kern w:val="0"/>
          <w14:ligatures w14:val="none"/>
        </w:rPr>
        <w:t>Oración</w:t>
      </w:r>
      <w:proofErr w:type="spellEnd"/>
      <w:r w:rsidR="003C6562" w:rsidRPr="53AFD348">
        <w:rPr>
          <w:rFonts w:ascii="Calibri" w:hAnsi="Calibri" w:cs="Calibri"/>
          <w:i/>
          <w:iCs/>
          <w:kern w:val="0"/>
          <w14:ligatures w14:val="none"/>
        </w:rPr>
        <w:t xml:space="preserve"> del torero (The Bullfighter’s Prayer), </w:t>
      </w:r>
      <w:r w:rsidR="00AB5513" w:rsidRPr="00AE3E37">
        <w:rPr>
          <w:rFonts w:ascii="Calibri" w:hAnsi="Calibri" w:cs="Calibri"/>
          <w:kern w:val="0"/>
          <w14:ligatures w14:val="none"/>
        </w:rPr>
        <w:t>to</w:t>
      </w:r>
      <w:r w:rsidR="00AB5513" w:rsidRPr="53AFD348">
        <w:rPr>
          <w:rFonts w:ascii="Calibri" w:hAnsi="Calibri" w:cs="Calibri"/>
          <w:i/>
          <w:iCs/>
          <w:kern w:val="0"/>
          <w14:ligatures w14:val="none"/>
        </w:rPr>
        <w:t xml:space="preserve"> </w:t>
      </w:r>
      <w:r w:rsidR="003C6562" w:rsidRPr="00AE3E37">
        <w:rPr>
          <w:rFonts w:ascii="Calibri" w:hAnsi="Calibri" w:cs="Calibri"/>
          <w:kern w:val="0"/>
          <w14:ligatures w14:val="none"/>
        </w:rPr>
        <w:t>Ravel</w:t>
      </w:r>
      <w:r w:rsidR="004A315B">
        <w:rPr>
          <w:rFonts w:ascii="Calibri" w:hAnsi="Calibri" w:cs="Calibri"/>
          <w:kern w:val="0"/>
          <w14:ligatures w14:val="none"/>
        </w:rPr>
        <w:t>’</w:t>
      </w:r>
      <w:r w:rsidR="003C6562" w:rsidRPr="00AE3E37">
        <w:rPr>
          <w:rFonts w:ascii="Calibri" w:hAnsi="Calibri" w:cs="Calibri"/>
          <w:kern w:val="0"/>
          <w14:ligatures w14:val="none"/>
        </w:rPr>
        <w:t>s Quartet</w:t>
      </w:r>
      <w:r w:rsidR="00F91B1E">
        <w:rPr>
          <w:rFonts w:ascii="Calibri" w:hAnsi="Calibri" w:cs="Calibri"/>
          <w:kern w:val="0"/>
          <w14:ligatures w14:val="none"/>
        </w:rPr>
        <w:t xml:space="preserve"> in F major</w:t>
      </w:r>
      <w:r w:rsidR="003C6562" w:rsidRPr="00AE3E37">
        <w:rPr>
          <w:rFonts w:ascii="Calibri" w:hAnsi="Calibri" w:cs="Calibri"/>
          <w:kern w:val="0"/>
          <w14:ligatures w14:val="none"/>
        </w:rPr>
        <w:t>, and Brahm</w:t>
      </w:r>
      <w:r w:rsidR="000D76F3">
        <w:rPr>
          <w:rFonts w:ascii="Calibri" w:hAnsi="Calibri" w:cs="Calibri"/>
          <w:kern w:val="0"/>
          <w14:ligatures w14:val="none"/>
        </w:rPr>
        <w:t>s’</w:t>
      </w:r>
      <w:r w:rsidR="003C6562" w:rsidRPr="00AE3E37">
        <w:rPr>
          <w:rFonts w:ascii="Calibri" w:hAnsi="Calibri" w:cs="Calibri"/>
          <w:kern w:val="0"/>
          <w14:ligatures w14:val="none"/>
        </w:rPr>
        <w:t xml:space="preserve"> </w:t>
      </w:r>
      <w:r w:rsidR="007A0831">
        <w:rPr>
          <w:rFonts w:ascii="Calibri" w:hAnsi="Calibri" w:cs="Calibri"/>
          <w:kern w:val="0"/>
          <w14:ligatures w14:val="none"/>
        </w:rPr>
        <w:t>P</w:t>
      </w:r>
      <w:r w:rsidR="00F91B1E">
        <w:rPr>
          <w:rFonts w:ascii="Calibri" w:hAnsi="Calibri" w:cs="Calibri"/>
          <w:kern w:val="0"/>
          <w14:ligatures w14:val="none"/>
        </w:rPr>
        <w:t xml:space="preserve">iano </w:t>
      </w:r>
      <w:r w:rsidR="00D97F8A">
        <w:rPr>
          <w:rFonts w:ascii="Calibri" w:hAnsi="Calibri" w:cs="Calibri"/>
          <w:kern w:val="0"/>
          <w14:ligatures w14:val="none"/>
        </w:rPr>
        <w:t>Q</w:t>
      </w:r>
      <w:r w:rsidR="003C6562" w:rsidRPr="00AE3E37">
        <w:rPr>
          <w:rFonts w:ascii="Calibri" w:hAnsi="Calibri" w:cs="Calibri"/>
          <w:kern w:val="0"/>
          <w14:ligatures w14:val="none"/>
        </w:rPr>
        <w:t>uintet in F minor.</w:t>
      </w:r>
    </w:p>
    <w:p w14:paraId="3EBF4BA9" w14:textId="00306811" w:rsidR="00BB4DBA" w:rsidRDefault="004B40C2" w:rsidP="0052118D">
      <w:pPr>
        <w:spacing w:line="360" w:lineRule="auto"/>
        <w:rPr>
          <w:rFonts w:ascii="Calibri" w:hAnsi="Calibri" w:cs="Calibri"/>
          <w:kern w:val="0"/>
          <w14:ligatures w14:val="none"/>
        </w:rPr>
      </w:pPr>
      <w:r w:rsidRPr="004B40C2">
        <w:rPr>
          <w:rFonts w:ascii="Calibri" w:hAnsi="Calibri" w:cs="Calibri"/>
          <w:kern w:val="0"/>
          <w14:ligatures w14:val="none"/>
        </w:rPr>
        <w:t xml:space="preserve">Founded in 2003, the </w:t>
      </w:r>
      <w:r w:rsidRPr="00864CF3">
        <w:rPr>
          <w:rFonts w:ascii="Calibri" w:hAnsi="Calibri" w:cs="Calibri"/>
          <w:b/>
          <w:bCs/>
          <w:kern w:val="0"/>
          <w14:ligatures w14:val="none"/>
        </w:rPr>
        <w:t>Modigliani Quartet</w:t>
      </w:r>
      <w:r w:rsidRPr="004B40C2">
        <w:rPr>
          <w:rFonts w:ascii="Calibri" w:hAnsi="Calibri" w:cs="Calibri"/>
          <w:kern w:val="0"/>
          <w14:ligatures w14:val="none"/>
        </w:rPr>
        <w:t xml:space="preserve">, consisting of violinists Amaury </w:t>
      </w:r>
      <w:proofErr w:type="spellStart"/>
      <w:r w:rsidRPr="004B40C2">
        <w:rPr>
          <w:rFonts w:ascii="Calibri" w:hAnsi="Calibri" w:cs="Calibri"/>
          <w:kern w:val="0"/>
          <w14:ligatures w14:val="none"/>
        </w:rPr>
        <w:t>Coeytaux</w:t>
      </w:r>
      <w:proofErr w:type="spellEnd"/>
      <w:r w:rsidRPr="004B40C2">
        <w:rPr>
          <w:rFonts w:ascii="Calibri" w:hAnsi="Calibri" w:cs="Calibri"/>
          <w:kern w:val="0"/>
          <w14:ligatures w14:val="none"/>
        </w:rPr>
        <w:t xml:space="preserve"> and Loïc Rio, violist Laurent </w:t>
      </w:r>
      <w:proofErr w:type="spellStart"/>
      <w:r w:rsidRPr="004B40C2">
        <w:rPr>
          <w:rFonts w:ascii="Calibri" w:hAnsi="Calibri" w:cs="Calibri"/>
          <w:kern w:val="0"/>
          <w14:ligatures w14:val="none"/>
        </w:rPr>
        <w:t>Marfaing</w:t>
      </w:r>
      <w:proofErr w:type="spellEnd"/>
      <w:r w:rsidRPr="004B40C2">
        <w:rPr>
          <w:rFonts w:ascii="Calibri" w:hAnsi="Calibri" w:cs="Calibri"/>
          <w:kern w:val="0"/>
          <w14:ligatures w14:val="none"/>
        </w:rPr>
        <w:t>, and cellist François Kieffer, is recognized as one of today’s most sought-after quartets</w:t>
      </w:r>
      <w:r w:rsidR="008D3487">
        <w:rPr>
          <w:rFonts w:ascii="Calibri" w:hAnsi="Calibri" w:cs="Calibri"/>
          <w:kern w:val="0"/>
          <w14:ligatures w14:val="none"/>
        </w:rPr>
        <w:t xml:space="preserve"> and is</w:t>
      </w:r>
      <w:r w:rsidRPr="004B40C2">
        <w:rPr>
          <w:rFonts w:ascii="Calibri" w:hAnsi="Calibri" w:cs="Calibri"/>
          <w:kern w:val="0"/>
          <w14:ligatures w14:val="none"/>
        </w:rPr>
        <w:t xml:space="preserve"> featured regularly in prominent international series and on the world’s most prestigious stages.</w:t>
      </w:r>
      <w:r w:rsidR="0052118D" w:rsidRPr="0052118D">
        <w:t xml:space="preserve"> </w:t>
      </w:r>
      <w:r w:rsidR="0052118D" w:rsidRPr="0052118D">
        <w:rPr>
          <w:rFonts w:ascii="Calibri" w:hAnsi="Calibri" w:cs="Calibri"/>
          <w:kern w:val="0"/>
          <w14:ligatures w14:val="none"/>
        </w:rPr>
        <w:t>In 2017</w:t>
      </w:r>
      <w:r w:rsidR="007C6C81">
        <w:rPr>
          <w:rFonts w:ascii="Calibri" w:hAnsi="Calibri" w:cs="Calibri"/>
          <w:kern w:val="0"/>
          <w14:ligatures w14:val="none"/>
        </w:rPr>
        <w:t>,</w:t>
      </w:r>
      <w:r w:rsidR="0052118D" w:rsidRPr="0052118D">
        <w:rPr>
          <w:rFonts w:ascii="Calibri" w:hAnsi="Calibri" w:cs="Calibri"/>
          <w:kern w:val="0"/>
          <w14:ligatures w14:val="none"/>
        </w:rPr>
        <w:t xml:space="preserve"> the quartet </w:t>
      </w:r>
      <w:r w:rsidR="007C6C81">
        <w:rPr>
          <w:rFonts w:ascii="Calibri" w:hAnsi="Calibri" w:cs="Calibri"/>
          <w:kern w:val="0"/>
          <w14:ligatures w14:val="none"/>
        </w:rPr>
        <w:t>became</w:t>
      </w:r>
      <w:r w:rsidR="0052118D" w:rsidRPr="0052118D">
        <w:rPr>
          <w:rFonts w:ascii="Calibri" w:hAnsi="Calibri" w:cs="Calibri"/>
          <w:kern w:val="0"/>
          <w14:ligatures w14:val="none"/>
        </w:rPr>
        <w:t xml:space="preserve"> the </w:t>
      </w:r>
      <w:r w:rsidR="00B220D0" w:rsidRPr="0052118D">
        <w:rPr>
          <w:rFonts w:ascii="Calibri" w:hAnsi="Calibri" w:cs="Calibri"/>
          <w:kern w:val="0"/>
          <w14:ligatures w14:val="none"/>
        </w:rPr>
        <w:t>first</w:t>
      </w:r>
      <w:r w:rsidR="006A12E1">
        <w:rPr>
          <w:rFonts w:ascii="Calibri" w:hAnsi="Calibri" w:cs="Calibri"/>
          <w:kern w:val="0"/>
          <w14:ligatures w14:val="none"/>
        </w:rPr>
        <w:t xml:space="preserve"> </w:t>
      </w:r>
      <w:r w:rsidR="00B220D0">
        <w:rPr>
          <w:rFonts w:ascii="Calibri" w:hAnsi="Calibri" w:cs="Calibri"/>
          <w:kern w:val="0"/>
          <w14:ligatures w14:val="none"/>
        </w:rPr>
        <w:t>string</w:t>
      </w:r>
      <w:r w:rsidR="0066356B">
        <w:rPr>
          <w:rFonts w:ascii="Calibri" w:hAnsi="Calibri" w:cs="Calibri"/>
          <w:kern w:val="0"/>
          <w14:ligatures w14:val="none"/>
        </w:rPr>
        <w:t xml:space="preserve"> </w:t>
      </w:r>
      <w:r w:rsidR="0052118D" w:rsidRPr="0052118D">
        <w:rPr>
          <w:rFonts w:ascii="Calibri" w:hAnsi="Calibri" w:cs="Calibri"/>
          <w:kern w:val="0"/>
          <w14:ligatures w14:val="none"/>
        </w:rPr>
        <w:t xml:space="preserve">quartet </w:t>
      </w:r>
      <w:r w:rsidR="007C6C81">
        <w:rPr>
          <w:rFonts w:ascii="Calibri" w:hAnsi="Calibri" w:cs="Calibri"/>
          <w:kern w:val="0"/>
          <w14:ligatures w14:val="none"/>
        </w:rPr>
        <w:t xml:space="preserve">to </w:t>
      </w:r>
      <w:r w:rsidR="0052118D" w:rsidRPr="0052118D">
        <w:rPr>
          <w:rFonts w:ascii="Calibri" w:hAnsi="Calibri" w:cs="Calibri"/>
          <w:kern w:val="0"/>
          <w14:ligatures w14:val="none"/>
        </w:rPr>
        <w:t xml:space="preserve">ever </w:t>
      </w:r>
      <w:r w:rsidR="0052118D" w:rsidRPr="0052118D">
        <w:rPr>
          <w:rFonts w:ascii="Calibri" w:hAnsi="Calibri" w:cs="Calibri"/>
          <w:kern w:val="0"/>
          <w14:ligatures w14:val="none"/>
        </w:rPr>
        <w:lastRenderedPageBreak/>
        <w:t xml:space="preserve">perform </w:t>
      </w:r>
      <w:r w:rsidR="00864CF3">
        <w:rPr>
          <w:rFonts w:ascii="Calibri" w:hAnsi="Calibri" w:cs="Calibri"/>
          <w:kern w:val="0"/>
          <w14:ligatures w14:val="none"/>
        </w:rPr>
        <w:t>at</w:t>
      </w:r>
      <w:r w:rsidR="004924B6">
        <w:rPr>
          <w:rFonts w:ascii="Calibri" w:hAnsi="Calibri" w:cs="Calibri"/>
          <w:kern w:val="0"/>
          <w14:ligatures w14:val="none"/>
        </w:rPr>
        <w:t xml:space="preserve"> </w:t>
      </w:r>
      <w:r w:rsidR="0052118D" w:rsidRPr="0052118D">
        <w:rPr>
          <w:rFonts w:ascii="Calibri" w:hAnsi="Calibri" w:cs="Calibri"/>
          <w:kern w:val="0"/>
          <w14:ligatures w14:val="none"/>
        </w:rPr>
        <w:t xml:space="preserve">the </w:t>
      </w:r>
      <w:r w:rsidR="00864CF3">
        <w:rPr>
          <w:rFonts w:ascii="Calibri" w:hAnsi="Calibri" w:cs="Calibri"/>
          <w:kern w:val="0"/>
          <w14:ligatures w14:val="none"/>
        </w:rPr>
        <w:t>prestigious</w:t>
      </w:r>
      <w:r w:rsidR="0052118D" w:rsidRPr="0052118D">
        <w:rPr>
          <w:rFonts w:ascii="Calibri" w:hAnsi="Calibri" w:cs="Calibri"/>
          <w:kern w:val="0"/>
          <w14:ligatures w14:val="none"/>
        </w:rPr>
        <w:t xml:space="preserve"> Elbphilharmonie in Hamburg. </w:t>
      </w:r>
      <w:r w:rsidR="00BB4DBA" w:rsidRPr="00BB4DBA">
        <w:rPr>
          <w:rFonts w:ascii="Calibri" w:hAnsi="Calibri" w:cs="Calibri"/>
          <w:kern w:val="0"/>
          <w14:ligatures w14:val="none"/>
        </w:rPr>
        <w:t>In addition to annual tours in the United States and Asia, the quartet’s numerous European tours have brought them to Wigmore Hall, Paris Philharmonie, Théâtre des Champs</w:t>
      </w:r>
      <w:r w:rsidR="0045215A">
        <w:rPr>
          <w:rFonts w:ascii="Calibri" w:hAnsi="Calibri" w:cs="Calibri"/>
          <w:kern w:val="0"/>
          <w14:ligatures w14:val="none"/>
        </w:rPr>
        <w:t xml:space="preserve"> </w:t>
      </w:r>
      <w:proofErr w:type="spellStart"/>
      <w:r w:rsidR="00BB4DBA" w:rsidRPr="00BB4DBA">
        <w:rPr>
          <w:rFonts w:ascii="Calibri" w:hAnsi="Calibri" w:cs="Calibri"/>
          <w:kern w:val="0"/>
          <w14:ligatures w14:val="none"/>
        </w:rPr>
        <w:t>Elysées</w:t>
      </w:r>
      <w:proofErr w:type="spellEnd"/>
      <w:r w:rsidR="00BB4DBA" w:rsidRPr="00BB4DBA">
        <w:rPr>
          <w:rFonts w:ascii="Calibri" w:hAnsi="Calibri" w:cs="Calibri"/>
          <w:kern w:val="0"/>
          <w14:ligatures w14:val="none"/>
        </w:rPr>
        <w:t xml:space="preserve">, Berlin Philharmonie, Vienna </w:t>
      </w:r>
      <w:proofErr w:type="spellStart"/>
      <w:r w:rsidR="00BB4DBA" w:rsidRPr="00BB4DBA">
        <w:rPr>
          <w:rFonts w:ascii="Calibri" w:hAnsi="Calibri" w:cs="Calibri"/>
          <w:kern w:val="0"/>
          <w14:ligatures w14:val="none"/>
        </w:rPr>
        <w:t>Konzerthaus</w:t>
      </w:r>
      <w:proofErr w:type="spellEnd"/>
      <w:r w:rsidR="00BB4DBA" w:rsidRPr="00BB4DBA">
        <w:rPr>
          <w:rFonts w:ascii="Calibri" w:hAnsi="Calibri" w:cs="Calibri"/>
          <w:kern w:val="0"/>
          <w14:ligatures w14:val="none"/>
        </w:rPr>
        <w:t xml:space="preserve">, and Saint-Petersburg </w:t>
      </w:r>
      <w:proofErr w:type="spellStart"/>
      <w:r w:rsidR="00BB4DBA" w:rsidRPr="00BB4DBA">
        <w:rPr>
          <w:rFonts w:ascii="Calibri" w:hAnsi="Calibri" w:cs="Calibri"/>
          <w:kern w:val="0"/>
          <w14:ligatures w14:val="none"/>
        </w:rPr>
        <w:t>Philharmonia</w:t>
      </w:r>
      <w:proofErr w:type="spellEnd"/>
      <w:r w:rsidR="00BB4DBA" w:rsidRPr="00BB4DBA">
        <w:rPr>
          <w:rFonts w:ascii="Calibri" w:hAnsi="Calibri" w:cs="Calibri"/>
          <w:kern w:val="0"/>
          <w14:ligatures w14:val="none"/>
        </w:rPr>
        <w:t>.</w:t>
      </w:r>
    </w:p>
    <w:p w14:paraId="5278A262" w14:textId="6FD4F04F" w:rsidR="004B40C2" w:rsidRDefault="0052118D" w:rsidP="0052118D">
      <w:pPr>
        <w:spacing w:line="360" w:lineRule="auto"/>
        <w:rPr>
          <w:rFonts w:ascii="Calibri" w:hAnsi="Calibri" w:cs="Calibri"/>
          <w:kern w:val="0"/>
          <w14:ligatures w14:val="none"/>
        </w:rPr>
      </w:pPr>
      <w:r w:rsidRPr="0052118D">
        <w:rPr>
          <w:rFonts w:ascii="Calibri" w:hAnsi="Calibri" w:cs="Calibri"/>
          <w:kern w:val="0"/>
          <w14:ligatures w14:val="none"/>
        </w:rPr>
        <w:t xml:space="preserve">In 2020 the </w:t>
      </w:r>
      <w:r w:rsidR="00864CF3">
        <w:rPr>
          <w:rFonts w:ascii="Calibri" w:hAnsi="Calibri" w:cs="Calibri"/>
          <w:kern w:val="0"/>
          <w14:ligatures w14:val="none"/>
        </w:rPr>
        <w:t>q</w:t>
      </w:r>
      <w:r w:rsidRPr="0052118D">
        <w:rPr>
          <w:rFonts w:ascii="Calibri" w:hAnsi="Calibri" w:cs="Calibri"/>
          <w:kern w:val="0"/>
          <w14:ligatures w14:val="none"/>
        </w:rPr>
        <w:t xml:space="preserve">uartet became Artistic Director of the string quartet festival </w:t>
      </w:r>
      <w:r w:rsidR="00003672">
        <w:rPr>
          <w:rFonts w:ascii="Calibri" w:hAnsi="Calibri" w:cs="Calibri"/>
          <w:kern w:val="0"/>
          <w14:ligatures w14:val="none"/>
        </w:rPr>
        <w:t>“</w:t>
      </w:r>
      <w:proofErr w:type="spellStart"/>
      <w:r w:rsidRPr="0052118D">
        <w:rPr>
          <w:rFonts w:ascii="Calibri" w:hAnsi="Calibri" w:cs="Calibri"/>
          <w:kern w:val="0"/>
          <w14:ligatures w14:val="none"/>
        </w:rPr>
        <w:t>Vibre</w:t>
      </w:r>
      <w:proofErr w:type="spellEnd"/>
      <w:r w:rsidRPr="0052118D">
        <w:rPr>
          <w:rFonts w:ascii="Calibri" w:hAnsi="Calibri" w:cs="Calibri"/>
          <w:kern w:val="0"/>
          <w14:ligatures w14:val="none"/>
        </w:rPr>
        <w:t xml:space="preserve">! </w:t>
      </w:r>
      <w:proofErr w:type="spellStart"/>
      <w:r w:rsidRPr="0052118D">
        <w:rPr>
          <w:rFonts w:ascii="Calibri" w:hAnsi="Calibri" w:cs="Calibri"/>
          <w:kern w:val="0"/>
          <w14:ligatures w14:val="none"/>
        </w:rPr>
        <w:t>Quatuors</w:t>
      </w:r>
      <w:proofErr w:type="spellEnd"/>
      <w:r w:rsidRPr="0052118D">
        <w:rPr>
          <w:rFonts w:ascii="Calibri" w:hAnsi="Calibri" w:cs="Calibri"/>
          <w:kern w:val="0"/>
          <w14:ligatures w14:val="none"/>
        </w:rPr>
        <w:t xml:space="preserve"> à Bordeaux</w:t>
      </w:r>
      <w:r w:rsidR="002B1A75">
        <w:rPr>
          <w:rFonts w:ascii="Calibri" w:hAnsi="Calibri" w:cs="Calibri"/>
          <w:kern w:val="0"/>
          <w14:ligatures w14:val="none"/>
        </w:rPr>
        <w:t>”</w:t>
      </w:r>
      <w:r w:rsidRPr="0052118D">
        <w:rPr>
          <w:rFonts w:ascii="Calibri" w:hAnsi="Calibri" w:cs="Calibri"/>
          <w:kern w:val="0"/>
          <w14:ligatures w14:val="none"/>
        </w:rPr>
        <w:t xml:space="preserve"> as well as the renowned </w:t>
      </w:r>
      <w:r w:rsidR="003904B6">
        <w:rPr>
          <w:rFonts w:ascii="Calibri" w:hAnsi="Calibri" w:cs="Calibri"/>
          <w:kern w:val="0"/>
          <w14:ligatures w14:val="none"/>
        </w:rPr>
        <w:t>“</w:t>
      </w:r>
      <w:r w:rsidRPr="0052118D">
        <w:rPr>
          <w:rFonts w:ascii="Calibri" w:hAnsi="Calibri" w:cs="Calibri"/>
          <w:kern w:val="0"/>
          <w14:ligatures w14:val="none"/>
        </w:rPr>
        <w:t>The Bordeaux International String Quartet Competition</w:t>
      </w:r>
      <w:r w:rsidR="004924B6">
        <w:rPr>
          <w:rFonts w:ascii="Calibri" w:hAnsi="Calibri" w:cs="Calibri"/>
          <w:kern w:val="0"/>
          <w14:ligatures w14:val="none"/>
        </w:rPr>
        <w:t>.</w:t>
      </w:r>
      <w:r w:rsidR="003904B6">
        <w:rPr>
          <w:rFonts w:ascii="Calibri" w:hAnsi="Calibri" w:cs="Calibri"/>
          <w:kern w:val="0"/>
          <w14:ligatures w14:val="none"/>
        </w:rPr>
        <w:t>”</w:t>
      </w:r>
      <w:r w:rsidR="004924B6">
        <w:rPr>
          <w:rFonts w:ascii="Calibri" w:hAnsi="Calibri" w:cs="Calibri"/>
          <w:kern w:val="0"/>
          <w14:ligatures w14:val="none"/>
        </w:rPr>
        <w:t xml:space="preserve"> </w:t>
      </w:r>
      <w:r>
        <w:rPr>
          <w:rFonts w:ascii="Calibri" w:hAnsi="Calibri" w:cs="Calibri"/>
          <w:kern w:val="0"/>
          <w14:ligatures w14:val="none"/>
        </w:rPr>
        <w:t>The</w:t>
      </w:r>
      <w:r w:rsidRPr="0052118D">
        <w:rPr>
          <w:rFonts w:ascii="Calibri" w:hAnsi="Calibri" w:cs="Calibri"/>
          <w:kern w:val="0"/>
          <w14:ligatures w14:val="none"/>
        </w:rPr>
        <w:t xml:space="preserve"> </w:t>
      </w:r>
      <w:r w:rsidR="00AF3A53">
        <w:rPr>
          <w:rFonts w:ascii="Calibri" w:hAnsi="Calibri" w:cs="Calibri"/>
          <w:kern w:val="0"/>
          <w14:ligatures w14:val="none"/>
        </w:rPr>
        <w:t>q</w:t>
      </w:r>
      <w:r w:rsidRPr="0052118D">
        <w:rPr>
          <w:rFonts w:ascii="Calibri" w:hAnsi="Calibri" w:cs="Calibri"/>
          <w:kern w:val="0"/>
          <w14:ligatures w14:val="none"/>
        </w:rPr>
        <w:t xml:space="preserve">uartet is </w:t>
      </w:r>
      <w:r>
        <w:rPr>
          <w:rFonts w:ascii="Calibri" w:hAnsi="Calibri" w:cs="Calibri"/>
          <w:kern w:val="0"/>
          <w14:ligatures w14:val="none"/>
        </w:rPr>
        <w:t xml:space="preserve">also </w:t>
      </w:r>
      <w:r w:rsidRPr="0052118D">
        <w:rPr>
          <w:rFonts w:ascii="Calibri" w:hAnsi="Calibri" w:cs="Calibri"/>
          <w:kern w:val="0"/>
          <w14:ligatures w14:val="none"/>
        </w:rPr>
        <w:t>the Founder and Artistic Director of the Saint-Paul-de-Vence Festival</w:t>
      </w:r>
      <w:r w:rsidR="00404E93">
        <w:rPr>
          <w:rFonts w:ascii="Calibri" w:hAnsi="Calibri" w:cs="Calibri"/>
          <w:kern w:val="0"/>
          <w14:ligatures w14:val="none"/>
        </w:rPr>
        <w:t>.</w:t>
      </w:r>
    </w:p>
    <w:p w14:paraId="2AAB2979" w14:textId="63DAC524" w:rsidR="0050379A" w:rsidRDefault="005B797B" w:rsidP="00FA59EA">
      <w:pPr>
        <w:spacing w:after="240" w:line="360" w:lineRule="auto"/>
        <w:rPr>
          <w:rFonts w:ascii="Calibri" w:hAnsi="Calibri" w:cs="Calibri"/>
          <w:kern w:val="0"/>
          <w14:ligatures w14:val="none"/>
        </w:rPr>
      </w:pPr>
      <w:r w:rsidRPr="005B797B">
        <w:rPr>
          <w:rFonts w:ascii="Calibri" w:hAnsi="Calibri" w:cs="Calibri"/>
          <w:kern w:val="0"/>
          <w14:ligatures w14:val="none"/>
        </w:rPr>
        <w:t xml:space="preserve">Modigliani Quartet </w:t>
      </w:r>
      <w:r w:rsidR="007C6C81">
        <w:rPr>
          <w:rFonts w:ascii="Calibri" w:hAnsi="Calibri" w:cs="Calibri"/>
          <w:kern w:val="0"/>
          <w14:ligatures w14:val="none"/>
        </w:rPr>
        <w:t>has recorded</w:t>
      </w:r>
      <w:r w:rsidRPr="005B797B">
        <w:rPr>
          <w:rFonts w:ascii="Calibri" w:hAnsi="Calibri" w:cs="Calibri"/>
          <w:kern w:val="0"/>
          <w14:ligatures w14:val="none"/>
        </w:rPr>
        <w:t xml:space="preserve"> for the </w:t>
      </w:r>
      <w:proofErr w:type="spellStart"/>
      <w:r w:rsidRPr="005B797B">
        <w:rPr>
          <w:rFonts w:ascii="Calibri" w:hAnsi="Calibri" w:cs="Calibri"/>
          <w:kern w:val="0"/>
          <w14:ligatures w14:val="none"/>
        </w:rPr>
        <w:t>Mirare</w:t>
      </w:r>
      <w:proofErr w:type="spellEnd"/>
      <w:r w:rsidRPr="005B797B">
        <w:rPr>
          <w:rFonts w:ascii="Calibri" w:hAnsi="Calibri" w:cs="Calibri"/>
          <w:kern w:val="0"/>
          <w14:ligatures w14:val="none"/>
        </w:rPr>
        <w:t xml:space="preserve"> label since 2008 and has released 13 award</w:t>
      </w:r>
      <w:r w:rsidR="00DD13AB">
        <w:rPr>
          <w:rFonts w:ascii="Calibri" w:hAnsi="Calibri" w:cs="Calibri"/>
          <w:kern w:val="0"/>
          <w14:ligatures w14:val="none"/>
        </w:rPr>
        <w:t>-</w:t>
      </w:r>
      <w:r w:rsidRPr="005B797B">
        <w:rPr>
          <w:rFonts w:ascii="Calibri" w:hAnsi="Calibri" w:cs="Calibri"/>
          <w:kern w:val="0"/>
          <w14:ligatures w14:val="none"/>
        </w:rPr>
        <w:t>winning CDs. In January 2024, the quartet’s latest album featuring quartets by Grieg and Smetana was published and received enthusiastically by the international press</w:t>
      </w:r>
      <w:r>
        <w:rPr>
          <w:rFonts w:ascii="Calibri" w:hAnsi="Calibri" w:cs="Calibri"/>
          <w:kern w:val="0"/>
          <w14:ligatures w14:val="none"/>
        </w:rPr>
        <w:t xml:space="preserve">. </w:t>
      </w:r>
      <w:r w:rsidRPr="005B797B">
        <w:rPr>
          <w:rFonts w:ascii="Calibri" w:hAnsi="Calibri" w:cs="Calibri"/>
          <w:kern w:val="0"/>
          <w14:ligatures w14:val="none"/>
        </w:rPr>
        <w:t xml:space="preserve">The recording was featured in the bestseller list at the </w:t>
      </w:r>
      <w:r w:rsidR="002B1A75">
        <w:rPr>
          <w:rFonts w:ascii="Calibri" w:hAnsi="Calibri" w:cs="Calibri"/>
          <w:kern w:val="0"/>
          <w14:ligatures w14:val="none"/>
        </w:rPr>
        <w:t>“</w:t>
      </w:r>
      <w:r w:rsidRPr="005B797B">
        <w:rPr>
          <w:rFonts w:ascii="Calibri" w:hAnsi="Calibri" w:cs="Calibri"/>
          <w:kern w:val="0"/>
          <w14:ligatures w14:val="none"/>
        </w:rPr>
        <w:t xml:space="preserve">Preis der </w:t>
      </w:r>
      <w:proofErr w:type="spellStart"/>
      <w:r w:rsidRPr="005B797B">
        <w:rPr>
          <w:rFonts w:ascii="Calibri" w:hAnsi="Calibri" w:cs="Calibri"/>
          <w:kern w:val="0"/>
          <w14:ligatures w14:val="none"/>
        </w:rPr>
        <w:t>deutschen</w:t>
      </w:r>
      <w:proofErr w:type="spellEnd"/>
      <w:r w:rsidRPr="005B797B">
        <w:rPr>
          <w:rFonts w:ascii="Calibri" w:hAnsi="Calibri" w:cs="Calibri"/>
          <w:kern w:val="0"/>
          <w14:ligatures w14:val="none"/>
        </w:rPr>
        <w:t xml:space="preserve"> </w:t>
      </w:r>
      <w:proofErr w:type="spellStart"/>
      <w:r w:rsidRPr="005B797B">
        <w:rPr>
          <w:rFonts w:ascii="Calibri" w:hAnsi="Calibri" w:cs="Calibri"/>
          <w:kern w:val="0"/>
          <w14:ligatures w14:val="none"/>
        </w:rPr>
        <w:t>Schallplattenkritik</w:t>
      </w:r>
      <w:proofErr w:type="spellEnd"/>
      <w:r w:rsidR="0045215A">
        <w:rPr>
          <w:rFonts w:ascii="Calibri" w:hAnsi="Calibri" w:cs="Calibri"/>
          <w:kern w:val="0"/>
          <w14:ligatures w14:val="none"/>
        </w:rPr>
        <w:t>.</w:t>
      </w:r>
      <w:r w:rsidR="002B1A75">
        <w:rPr>
          <w:rFonts w:ascii="Calibri" w:hAnsi="Calibri" w:cs="Calibri"/>
          <w:kern w:val="0"/>
          <w14:ligatures w14:val="none"/>
        </w:rPr>
        <w:t>”</w:t>
      </w:r>
      <w:r w:rsidR="00A3586F">
        <w:rPr>
          <w:rFonts w:ascii="Calibri" w:hAnsi="Calibri" w:cs="Calibri"/>
          <w:kern w:val="0"/>
          <w14:ligatures w14:val="none"/>
        </w:rPr>
        <w:t xml:space="preserve"> </w:t>
      </w:r>
      <w:r w:rsidR="00C903EE" w:rsidRPr="00C903EE">
        <w:rPr>
          <w:rFonts w:ascii="Calibri" w:hAnsi="Calibri" w:cs="Calibri"/>
          <w:kern w:val="0"/>
          <w14:ligatures w14:val="none"/>
        </w:rPr>
        <w:t xml:space="preserve">In the 2024-2025 season, the Modigliani Quartet </w:t>
      </w:r>
      <w:r w:rsidR="00DF077E">
        <w:rPr>
          <w:rFonts w:ascii="Calibri" w:hAnsi="Calibri" w:cs="Calibri"/>
          <w:kern w:val="0"/>
          <w14:ligatures w14:val="none"/>
        </w:rPr>
        <w:t>will tackle</w:t>
      </w:r>
      <w:r w:rsidR="00C903EE" w:rsidRPr="00C903EE">
        <w:rPr>
          <w:rFonts w:ascii="Calibri" w:hAnsi="Calibri" w:cs="Calibri"/>
          <w:kern w:val="0"/>
          <w14:ligatures w14:val="none"/>
        </w:rPr>
        <w:t xml:space="preserve"> one of the greatest challenges in the life of a string quartet: recording all 16 of Beethoven</w:t>
      </w:r>
      <w:r w:rsidR="00324CCC">
        <w:rPr>
          <w:rFonts w:ascii="Calibri" w:hAnsi="Calibri" w:cs="Calibri"/>
          <w:kern w:val="0"/>
          <w14:ligatures w14:val="none"/>
        </w:rPr>
        <w:t>’</w:t>
      </w:r>
      <w:r w:rsidR="00C903EE" w:rsidRPr="00C903EE">
        <w:rPr>
          <w:rFonts w:ascii="Calibri" w:hAnsi="Calibri" w:cs="Calibri"/>
          <w:kern w:val="0"/>
          <w14:ligatures w14:val="none"/>
        </w:rPr>
        <w:t>s string quartets.</w:t>
      </w:r>
    </w:p>
    <w:p w14:paraId="722B8F63" w14:textId="018B3C03" w:rsidR="00DE3363" w:rsidRDefault="00DE3363" w:rsidP="00FA59EA">
      <w:pPr>
        <w:spacing w:after="240" w:line="360" w:lineRule="auto"/>
        <w:rPr>
          <w:rFonts w:ascii="Calibri" w:hAnsi="Calibri" w:cs="Calibri"/>
          <w:kern w:val="0"/>
          <w14:ligatures w14:val="none"/>
        </w:rPr>
      </w:pPr>
      <w:r w:rsidRPr="00DE3363">
        <w:rPr>
          <w:rFonts w:ascii="Calibri" w:hAnsi="Calibri" w:cs="Calibri"/>
          <w:kern w:val="0"/>
          <w14:ligatures w14:val="none"/>
        </w:rPr>
        <w:t xml:space="preserve">Italian pianist </w:t>
      </w:r>
      <w:r w:rsidRPr="005F6CC5">
        <w:rPr>
          <w:rFonts w:ascii="Calibri" w:hAnsi="Calibri" w:cs="Calibri"/>
          <w:b/>
          <w:bCs/>
          <w:kern w:val="0"/>
          <w14:ligatures w14:val="none"/>
        </w:rPr>
        <w:t>Fabio Bidini</w:t>
      </w:r>
      <w:r w:rsidRPr="00DE3363">
        <w:rPr>
          <w:rFonts w:ascii="Calibri" w:hAnsi="Calibri" w:cs="Calibri"/>
          <w:kern w:val="0"/>
          <w14:ligatures w14:val="none"/>
        </w:rPr>
        <w:t xml:space="preserve"> is one of his generation’s top-flight pianists. His appearances have included performances with </w:t>
      </w:r>
      <w:r w:rsidR="00864CF3">
        <w:rPr>
          <w:rFonts w:ascii="Calibri" w:hAnsi="Calibri" w:cs="Calibri"/>
          <w:kern w:val="0"/>
          <w14:ligatures w14:val="none"/>
        </w:rPr>
        <w:t xml:space="preserve">the </w:t>
      </w:r>
      <w:r w:rsidRPr="00DE3363">
        <w:rPr>
          <w:rFonts w:ascii="Calibri" w:hAnsi="Calibri" w:cs="Calibri"/>
          <w:kern w:val="0"/>
          <w14:ligatures w14:val="none"/>
        </w:rPr>
        <w:t xml:space="preserve">London Symphony Orchestra at The Barbican, </w:t>
      </w:r>
      <w:proofErr w:type="spellStart"/>
      <w:r w:rsidRPr="00DE3363">
        <w:rPr>
          <w:rFonts w:ascii="Calibri" w:hAnsi="Calibri" w:cs="Calibri"/>
          <w:kern w:val="0"/>
          <w14:ligatures w14:val="none"/>
        </w:rPr>
        <w:t>Philharmonia</w:t>
      </w:r>
      <w:proofErr w:type="spellEnd"/>
      <w:r w:rsidRPr="00DE3363">
        <w:rPr>
          <w:rFonts w:ascii="Calibri" w:hAnsi="Calibri" w:cs="Calibri"/>
          <w:kern w:val="0"/>
          <w14:ligatures w14:val="none"/>
        </w:rPr>
        <w:t xml:space="preserve"> Orchestra of London at Royal Festival Hall, San Francisco Symphony, New World Symphony, Dallas Symphony, St. Louis Symphony, Budapest Festival Orchestra, Fort Worth Symphony, </w:t>
      </w:r>
      <w:proofErr w:type="spellStart"/>
      <w:r w:rsidRPr="00DE3363">
        <w:rPr>
          <w:rFonts w:ascii="Calibri" w:hAnsi="Calibri" w:cs="Calibri"/>
          <w:kern w:val="0"/>
          <w14:ligatures w14:val="none"/>
        </w:rPr>
        <w:t>Philharmonia</w:t>
      </w:r>
      <w:proofErr w:type="spellEnd"/>
      <w:r w:rsidRPr="00DE3363">
        <w:rPr>
          <w:rFonts w:ascii="Calibri" w:hAnsi="Calibri" w:cs="Calibri"/>
          <w:kern w:val="0"/>
          <w14:ligatures w14:val="none"/>
        </w:rPr>
        <w:t xml:space="preserve"> Orchestra Prague at the </w:t>
      </w:r>
      <w:proofErr w:type="spellStart"/>
      <w:r w:rsidRPr="00DE3363">
        <w:rPr>
          <w:rFonts w:ascii="Calibri" w:hAnsi="Calibri" w:cs="Calibri"/>
          <w:kern w:val="0"/>
          <w14:ligatures w14:val="none"/>
        </w:rPr>
        <w:t>Rudolphinum</w:t>
      </w:r>
      <w:proofErr w:type="spellEnd"/>
      <w:r w:rsidRPr="00DE3363">
        <w:rPr>
          <w:rFonts w:ascii="Calibri" w:hAnsi="Calibri" w:cs="Calibri"/>
          <w:kern w:val="0"/>
          <w14:ligatures w14:val="none"/>
        </w:rPr>
        <w:t>, and Hungarian National Philharmonic Orchestra at Liszt Academy Hall</w:t>
      </w:r>
      <w:r>
        <w:rPr>
          <w:rFonts w:ascii="Calibri" w:hAnsi="Calibri" w:cs="Calibri"/>
          <w:kern w:val="0"/>
          <w14:ligatures w14:val="none"/>
        </w:rPr>
        <w:t>.</w:t>
      </w:r>
      <w:r w:rsidR="0033764C">
        <w:rPr>
          <w:rFonts w:ascii="Calibri" w:hAnsi="Calibri" w:cs="Calibri"/>
          <w:kern w:val="0"/>
          <w14:ligatures w14:val="none"/>
        </w:rPr>
        <w:t xml:space="preserve"> </w:t>
      </w:r>
      <w:r w:rsidR="00817DAB">
        <w:rPr>
          <w:rFonts w:ascii="Calibri" w:hAnsi="Calibri" w:cs="Calibri"/>
          <w:kern w:val="0"/>
          <w14:ligatures w14:val="none"/>
        </w:rPr>
        <w:t xml:space="preserve">In addition, he has </w:t>
      </w:r>
      <w:r w:rsidR="0033764C" w:rsidRPr="0033764C">
        <w:rPr>
          <w:rFonts w:ascii="Calibri" w:hAnsi="Calibri" w:cs="Calibri"/>
          <w:kern w:val="0"/>
          <w14:ligatures w14:val="none"/>
        </w:rPr>
        <w:t xml:space="preserve">collaborated with conductors including Michael Tilson Thomas, Carlos Prieto, Max Valdes, Dimitry </w:t>
      </w:r>
      <w:proofErr w:type="spellStart"/>
      <w:r w:rsidR="0033764C" w:rsidRPr="0033764C">
        <w:rPr>
          <w:rFonts w:ascii="Calibri" w:hAnsi="Calibri" w:cs="Calibri"/>
          <w:kern w:val="0"/>
          <w14:ligatures w14:val="none"/>
        </w:rPr>
        <w:t>Sitkovetsky</w:t>
      </w:r>
      <w:proofErr w:type="spellEnd"/>
      <w:r w:rsidR="0033764C" w:rsidRPr="0033764C">
        <w:rPr>
          <w:rFonts w:ascii="Calibri" w:hAnsi="Calibri" w:cs="Calibri"/>
          <w:kern w:val="0"/>
          <w14:ligatures w14:val="none"/>
        </w:rPr>
        <w:t>, Ivan Fisher, Jesus Lopez Cobos, JoAnn Falletta, Zoltan Kocsis, Michael Christie, and Gianandrea Nose</w:t>
      </w:r>
      <w:r w:rsidR="00EA7EBE">
        <w:rPr>
          <w:rFonts w:ascii="Calibri" w:hAnsi="Calibri" w:cs="Calibri"/>
          <w:kern w:val="0"/>
          <w14:ligatures w14:val="none"/>
        </w:rPr>
        <w:t>da.</w:t>
      </w:r>
    </w:p>
    <w:p w14:paraId="6C730DCF" w14:textId="575EF0B8" w:rsidR="00DE3363" w:rsidRDefault="00DE3363" w:rsidP="00FA59EA">
      <w:pPr>
        <w:spacing w:after="240" w:line="360" w:lineRule="auto"/>
        <w:rPr>
          <w:rFonts w:ascii="Calibri" w:hAnsi="Calibri" w:cs="Calibri"/>
          <w:kern w:val="0"/>
          <w14:ligatures w14:val="none"/>
        </w:rPr>
      </w:pPr>
      <w:r w:rsidRPr="00DE3363">
        <w:rPr>
          <w:rFonts w:ascii="Calibri" w:hAnsi="Calibri" w:cs="Calibri"/>
          <w:kern w:val="0"/>
          <w14:ligatures w14:val="none"/>
        </w:rPr>
        <w:t>Bidini is</w:t>
      </w:r>
      <w:r w:rsidR="00517F2D">
        <w:rPr>
          <w:rFonts w:ascii="Calibri" w:hAnsi="Calibri" w:cs="Calibri"/>
          <w:kern w:val="0"/>
          <w14:ligatures w14:val="none"/>
        </w:rPr>
        <w:t xml:space="preserve"> also in </w:t>
      </w:r>
      <w:r w:rsidRPr="00DE3363">
        <w:rPr>
          <w:rFonts w:ascii="Calibri" w:hAnsi="Calibri" w:cs="Calibri"/>
          <w:kern w:val="0"/>
          <w14:ligatures w14:val="none"/>
        </w:rPr>
        <w:t>great demand as a chamber music partner. He is the pianist of the highly acclaimed ensemble, Los Angeles Piano Trio</w:t>
      </w:r>
      <w:r w:rsidR="4BB16F35" w:rsidRPr="00DE3363">
        <w:rPr>
          <w:rFonts w:ascii="Calibri" w:hAnsi="Calibri" w:cs="Calibri"/>
          <w:kern w:val="0"/>
          <w14:ligatures w14:val="none"/>
        </w:rPr>
        <w:t>,</w:t>
      </w:r>
      <w:r w:rsidRPr="00DE3363">
        <w:rPr>
          <w:rFonts w:ascii="Calibri" w:hAnsi="Calibri" w:cs="Calibri"/>
          <w:kern w:val="0"/>
          <w14:ligatures w14:val="none"/>
        </w:rPr>
        <w:t xml:space="preserve"> and has enjoyed artistic collaboration</w:t>
      </w:r>
      <w:r w:rsidR="00864CF3">
        <w:rPr>
          <w:rFonts w:ascii="Calibri" w:hAnsi="Calibri" w:cs="Calibri"/>
          <w:kern w:val="0"/>
          <w14:ligatures w14:val="none"/>
        </w:rPr>
        <w:t>s</w:t>
      </w:r>
      <w:r w:rsidRPr="00DE3363">
        <w:rPr>
          <w:rFonts w:ascii="Calibri" w:hAnsi="Calibri" w:cs="Calibri"/>
          <w:kern w:val="0"/>
          <w14:ligatures w14:val="none"/>
        </w:rPr>
        <w:t xml:space="preserve"> with many ensembles and artists including Trio </w:t>
      </w:r>
      <w:proofErr w:type="spellStart"/>
      <w:r w:rsidRPr="00DE3363">
        <w:rPr>
          <w:rFonts w:ascii="Calibri" w:hAnsi="Calibri" w:cs="Calibri"/>
          <w:kern w:val="0"/>
          <w14:ligatures w14:val="none"/>
        </w:rPr>
        <w:t>Solisti</w:t>
      </w:r>
      <w:proofErr w:type="spellEnd"/>
      <w:r w:rsidRPr="00DE3363">
        <w:rPr>
          <w:rFonts w:ascii="Calibri" w:hAnsi="Calibri" w:cs="Calibri"/>
          <w:kern w:val="0"/>
          <w14:ligatures w14:val="none"/>
        </w:rPr>
        <w:t xml:space="preserve">, Modigliani Quartet, American String Quartet, </w:t>
      </w:r>
      <w:r w:rsidR="009E0300" w:rsidRPr="009E0300">
        <w:rPr>
          <w:rFonts w:ascii="Calibri" w:hAnsi="Calibri" w:cs="Calibri"/>
          <w:kern w:val="0"/>
          <w14:ligatures w14:val="none"/>
        </w:rPr>
        <w:t>Janáček</w:t>
      </w:r>
      <w:r w:rsidRPr="00DE3363">
        <w:rPr>
          <w:rFonts w:ascii="Calibri" w:hAnsi="Calibri" w:cs="Calibri"/>
          <w:kern w:val="0"/>
          <w14:ligatures w14:val="none"/>
        </w:rPr>
        <w:t xml:space="preserve"> Quartet, Brodsky Quartet, Szymanowski Quartet, Zoltan Kocsis, Alexis Pia Gerlach, Maria Bachmann, Eva </w:t>
      </w:r>
      <w:proofErr w:type="spellStart"/>
      <w:r w:rsidRPr="00DE3363">
        <w:rPr>
          <w:rFonts w:ascii="Calibri" w:hAnsi="Calibri" w:cs="Calibri"/>
          <w:kern w:val="0"/>
          <w14:ligatures w14:val="none"/>
        </w:rPr>
        <w:t>Urbanova</w:t>
      </w:r>
      <w:proofErr w:type="spellEnd"/>
      <w:r w:rsidRPr="00DE3363">
        <w:rPr>
          <w:rFonts w:ascii="Calibri" w:hAnsi="Calibri" w:cs="Calibri"/>
          <w:kern w:val="0"/>
          <w14:ligatures w14:val="none"/>
        </w:rPr>
        <w:t xml:space="preserve">, Nina Kotova, Dimitri Ashkenazy, and Sabrina-Vivian </w:t>
      </w:r>
      <w:proofErr w:type="spellStart"/>
      <w:r w:rsidRPr="00DE3363">
        <w:rPr>
          <w:rFonts w:ascii="Calibri" w:hAnsi="Calibri" w:cs="Calibri"/>
          <w:kern w:val="0"/>
          <w14:ligatures w14:val="none"/>
        </w:rPr>
        <w:t>Höpck</w:t>
      </w:r>
      <w:r w:rsidR="00056859">
        <w:rPr>
          <w:rFonts w:ascii="Calibri" w:hAnsi="Calibri" w:cs="Calibri"/>
          <w:kern w:val="0"/>
          <w14:ligatures w14:val="none"/>
        </w:rPr>
        <w:t>er</w:t>
      </w:r>
      <w:proofErr w:type="spellEnd"/>
      <w:r w:rsidR="00056859">
        <w:rPr>
          <w:rFonts w:ascii="Calibri" w:hAnsi="Calibri" w:cs="Calibri"/>
          <w:kern w:val="0"/>
          <w14:ligatures w14:val="none"/>
        </w:rPr>
        <w:t>.</w:t>
      </w:r>
    </w:p>
    <w:p w14:paraId="23A10833" w14:textId="19E70EB2" w:rsidR="00EE0CFE" w:rsidRDefault="00517F2D" w:rsidP="00FA59EA">
      <w:pPr>
        <w:spacing w:after="240" w:line="360" w:lineRule="auto"/>
        <w:rPr>
          <w:rFonts w:ascii="Calibri" w:hAnsi="Calibri" w:cs="Calibri"/>
          <w:kern w:val="0"/>
          <w14:ligatures w14:val="none"/>
        </w:rPr>
      </w:pPr>
      <w:r w:rsidRPr="00517F2D">
        <w:rPr>
          <w:rFonts w:ascii="Calibri" w:hAnsi="Calibri" w:cs="Calibri"/>
          <w:kern w:val="0"/>
          <w14:ligatures w14:val="none"/>
        </w:rPr>
        <w:lastRenderedPageBreak/>
        <w:t xml:space="preserve">Bidini has repeatedly performed at prestigious festivals </w:t>
      </w:r>
      <w:r w:rsidR="00434653">
        <w:rPr>
          <w:rFonts w:ascii="Calibri" w:hAnsi="Calibri" w:cs="Calibri"/>
          <w:kern w:val="0"/>
          <w14:ligatures w14:val="none"/>
        </w:rPr>
        <w:t>in</w:t>
      </w:r>
      <w:r w:rsidRPr="00517F2D">
        <w:rPr>
          <w:rFonts w:ascii="Calibri" w:hAnsi="Calibri" w:cs="Calibri"/>
          <w:kern w:val="0"/>
          <w14:ligatures w14:val="none"/>
        </w:rPr>
        <w:t xml:space="preserve"> Europe, including the Tuscan Sun Festival Cortona/Napa, Festival Radio France Montpellier Languedoc-Roussillon, La Roque </w:t>
      </w:r>
      <w:proofErr w:type="spellStart"/>
      <w:r w:rsidRPr="00517F2D">
        <w:rPr>
          <w:rFonts w:ascii="Calibri" w:hAnsi="Calibri" w:cs="Calibri"/>
          <w:kern w:val="0"/>
          <w14:ligatures w14:val="none"/>
        </w:rPr>
        <w:t>d’Anthéron</w:t>
      </w:r>
      <w:proofErr w:type="spellEnd"/>
      <w:r w:rsidRPr="00517F2D">
        <w:rPr>
          <w:rFonts w:ascii="Calibri" w:hAnsi="Calibri" w:cs="Calibri"/>
          <w:kern w:val="0"/>
          <w14:ligatures w14:val="none"/>
        </w:rPr>
        <w:t xml:space="preserve"> International Piano Festival, Stern Grove Festival, Arturo Benedetti </w:t>
      </w:r>
      <w:proofErr w:type="spellStart"/>
      <w:r w:rsidRPr="00517F2D">
        <w:rPr>
          <w:rFonts w:ascii="Calibri" w:hAnsi="Calibri" w:cs="Calibri"/>
          <w:kern w:val="0"/>
          <w14:ligatures w14:val="none"/>
        </w:rPr>
        <w:t>Michelangeli</w:t>
      </w:r>
      <w:proofErr w:type="spellEnd"/>
      <w:r w:rsidRPr="00517F2D">
        <w:rPr>
          <w:rFonts w:ascii="Calibri" w:hAnsi="Calibri" w:cs="Calibri"/>
          <w:kern w:val="0"/>
          <w14:ligatures w14:val="none"/>
        </w:rPr>
        <w:t xml:space="preserve"> International Piano Festival, Festival </w:t>
      </w:r>
      <w:proofErr w:type="spellStart"/>
      <w:r w:rsidRPr="00517F2D">
        <w:rPr>
          <w:rFonts w:ascii="Calibri" w:hAnsi="Calibri" w:cs="Calibri"/>
          <w:kern w:val="0"/>
          <w14:ligatures w14:val="none"/>
        </w:rPr>
        <w:t>dei</w:t>
      </w:r>
      <w:proofErr w:type="spellEnd"/>
      <w:r w:rsidRPr="00517F2D">
        <w:rPr>
          <w:rFonts w:ascii="Calibri" w:hAnsi="Calibri" w:cs="Calibri"/>
          <w:kern w:val="0"/>
          <w14:ligatures w14:val="none"/>
        </w:rPr>
        <w:t xml:space="preserve"> due Mondi and most recently, </w:t>
      </w:r>
      <w:r w:rsidRPr="00EE0CFE">
        <w:rPr>
          <w:rFonts w:ascii="Calibri" w:hAnsi="Calibri" w:cs="Calibri"/>
          <w:kern w:val="0"/>
          <w14:ligatures w14:val="none"/>
        </w:rPr>
        <w:t>Grant Park Festival.</w:t>
      </w:r>
    </w:p>
    <w:p w14:paraId="2F308C1C" w14:textId="43F2A57E" w:rsidR="00827459" w:rsidRDefault="00DE3363" w:rsidP="00FA59EA">
      <w:pPr>
        <w:spacing w:after="240" w:line="360" w:lineRule="auto"/>
        <w:rPr>
          <w:rFonts w:ascii="Calibri" w:hAnsi="Calibri" w:cs="Calibri"/>
          <w:kern w:val="0"/>
          <w14:ligatures w14:val="none"/>
        </w:rPr>
      </w:pPr>
      <w:r w:rsidRPr="00DE3363">
        <w:rPr>
          <w:rFonts w:ascii="Calibri" w:hAnsi="Calibri" w:cs="Calibri"/>
          <w:kern w:val="0"/>
          <w14:ligatures w14:val="none"/>
        </w:rPr>
        <w:t>In 2015</w:t>
      </w:r>
      <w:r w:rsidR="00864CF3">
        <w:rPr>
          <w:rFonts w:ascii="Calibri" w:hAnsi="Calibri" w:cs="Calibri"/>
          <w:kern w:val="0"/>
          <w14:ligatures w14:val="none"/>
        </w:rPr>
        <w:t>,</w:t>
      </w:r>
      <w:r w:rsidR="00434653">
        <w:rPr>
          <w:rFonts w:ascii="Calibri" w:hAnsi="Calibri" w:cs="Calibri"/>
          <w:kern w:val="0"/>
          <w14:ligatures w14:val="none"/>
        </w:rPr>
        <w:t xml:space="preserve"> </w:t>
      </w:r>
      <w:r w:rsidRPr="00DE3363">
        <w:rPr>
          <w:rFonts w:ascii="Calibri" w:hAnsi="Calibri" w:cs="Calibri"/>
          <w:kern w:val="0"/>
          <w14:ligatures w14:val="none"/>
        </w:rPr>
        <w:t>Bidini became the first recipient of the Carol Grigor Piano Chair–</w:t>
      </w:r>
      <w:r w:rsidR="000B11B3">
        <w:rPr>
          <w:rFonts w:ascii="Calibri" w:hAnsi="Calibri" w:cs="Calibri"/>
          <w:kern w:val="0"/>
          <w14:ligatures w14:val="none"/>
        </w:rPr>
        <w:t>a</w:t>
      </w:r>
      <w:r w:rsidRPr="00DE3363">
        <w:rPr>
          <w:rFonts w:ascii="Calibri" w:hAnsi="Calibri" w:cs="Calibri"/>
          <w:kern w:val="0"/>
          <w14:ligatures w14:val="none"/>
        </w:rPr>
        <w:t xml:space="preserve"> new position enabled by a $5,000,000 endowment gift from the Colburn School’s board chairwoman Carol Colburn Grigor in Los Angeles. Bidini has </w:t>
      </w:r>
      <w:r>
        <w:rPr>
          <w:rFonts w:ascii="Calibri" w:hAnsi="Calibri" w:cs="Calibri"/>
          <w:kern w:val="0"/>
          <w14:ligatures w14:val="none"/>
        </w:rPr>
        <w:t xml:space="preserve">also </w:t>
      </w:r>
      <w:r w:rsidRPr="00DE3363">
        <w:rPr>
          <w:rFonts w:ascii="Calibri" w:hAnsi="Calibri" w:cs="Calibri"/>
          <w:kern w:val="0"/>
          <w14:ligatures w14:val="none"/>
        </w:rPr>
        <w:t>been Professor of Piano at the Hochschule für Musik Hanns Eisler, in Berlin, one of Europe’s premiere music conservatories</w:t>
      </w:r>
      <w:r>
        <w:rPr>
          <w:rFonts w:ascii="Calibri" w:hAnsi="Calibri" w:cs="Calibri"/>
          <w:kern w:val="0"/>
          <w14:ligatures w14:val="none"/>
        </w:rPr>
        <w:t xml:space="preserve"> and </w:t>
      </w:r>
      <w:r w:rsidR="004910D9">
        <w:rPr>
          <w:rFonts w:ascii="Calibri" w:hAnsi="Calibri" w:cs="Calibri"/>
          <w:kern w:val="0"/>
          <w14:ligatures w14:val="none"/>
        </w:rPr>
        <w:t>serves as</w:t>
      </w:r>
      <w:r w:rsidRPr="00DE3363">
        <w:rPr>
          <w:rFonts w:ascii="Calibri" w:hAnsi="Calibri" w:cs="Calibri"/>
          <w:kern w:val="0"/>
          <w14:ligatures w14:val="none"/>
        </w:rPr>
        <w:t xml:space="preserve"> an Artist-in-Residence at Hochschule für Musik </w:t>
      </w:r>
      <w:r w:rsidR="004D2C66">
        <w:rPr>
          <w:rFonts w:ascii="Calibri" w:hAnsi="Calibri" w:cs="Calibri"/>
          <w:kern w:val="0"/>
          <w14:ligatures w14:val="none"/>
        </w:rPr>
        <w:t>a</w:t>
      </w:r>
      <w:r w:rsidRPr="00DE3363">
        <w:rPr>
          <w:rFonts w:ascii="Calibri" w:hAnsi="Calibri" w:cs="Calibri"/>
          <w:kern w:val="0"/>
          <w14:ligatures w14:val="none"/>
        </w:rPr>
        <w:t>nd Tanz in Kö</w:t>
      </w:r>
      <w:r w:rsidR="001D18E3">
        <w:rPr>
          <w:rFonts w:ascii="Calibri" w:hAnsi="Calibri" w:cs="Calibri"/>
          <w:kern w:val="0"/>
          <w14:ligatures w14:val="none"/>
        </w:rPr>
        <w:t>ln.</w:t>
      </w:r>
    </w:p>
    <w:p w14:paraId="06CF470E" w14:textId="15E407D5" w:rsidR="00746BD0" w:rsidRDefault="00C172FF" w:rsidP="00FA59EA">
      <w:pPr>
        <w:widowControl w:val="0"/>
        <w:autoSpaceDE w:val="0"/>
        <w:autoSpaceDN w:val="0"/>
        <w:adjustRightInd w:val="0"/>
        <w:spacing w:after="200" w:line="360" w:lineRule="auto"/>
        <w:rPr>
          <w:rFonts w:ascii="Calibri" w:hAnsi="Calibri" w:cs="Calibri"/>
          <w:kern w:val="0"/>
          <w14:ligatures w14:val="none"/>
        </w:rPr>
      </w:pPr>
      <w:r w:rsidRPr="00C172FF">
        <w:rPr>
          <w:rFonts w:ascii="Calibri" w:hAnsi="Calibri" w:cs="Calibri"/>
          <w:color w:val="000000" w:themeColor="text1"/>
          <w:kern w:val="0"/>
          <w14:ligatures w14:val="none"/>
        </w:rPr>
        <w:t>Irvine Barclay Theatre is located at 4242 Campus Dr, Irvine, CA 92612. Ticket prices start at $</w:t>
      </w:r>
      <w:r w:rsidR="006B3D7E">
        <w:rPr>
          <w:rFonts w:ascii="Calibri" w:hAnsi="Calibri" w:cs="Calibri"/>
          <w:color w:val="000000" w:themeColor="text1"/>
          <w:kern w:val="0"/>
          <w14:ligatures w14:val="none"/>
        </w:rPr>
        <w:t xml:space="preserve">36 </w:t>
      </w:r>
      <w:r w:rsidRPr="00C172FF">
        <w:rPr>
          <w:rFonts w:ascii="Calibri" w:hAnsi="Calibri" w:cs="Calibri"/>
          <w:color w:val="000000" w:themeColor="text1"/>
          <w:kern w:val="0"/>
          <w14:ligatures w14:val="none"/>
        </w:rPr>
        <w:t>and are available at the Philharmonic Society box office at (949) 553-2422, online at www.philharmonicsociety.org, at the Irvine Barclay Theatre box office at (949) 854-4646</w:t>
      </w:r>
      <w:r w:rsidR="007B5553">
        <w:rPr>
          <w:rFonts w:ascii="Calibri" w:hAnsi="Calibri" w:cs="Calibri"/>
          <w:color w:val="000000" w:themeColor="text1"/>
          <w:kern w:val="0"/>
          <w14:ligatures w14:val="none"/>
        </w:rPr>
        <w:t>,</w:t>
      </w:r>
      <w:r w:rsidRPr="00C172FF">
        <w:rPr>
          <w:rFonts w:ascii="Calibri" w:hAnsi="Calibri" w:cs="Calibri"/>
          <w:color w:val="000000" w:themeColor="text1"/>
          <w:kern w:val="0"/>
          <w14:ligatures w14:val="none"/>
        </w:rPr>
        <w:t xml:space="preserve"> and online at </w:t>
      </w:r>
      <w:hyperlink r:id="rId13" w:history="1">
        <w:r w:rsidR="00117BBD" w:rsidRPr="00F24317">
          <w:rPr>
            <w:rStyle w:val="Hyperlink"/>
            <w:rFonts w:ascii="Calibri" w:hAnsi="Calibri" w:cs="Calibri"/>
            <w:color w:val="auto"/>
            <w:kern w:val="0"/>
            <w:u w:val="none"/>
            <w14:ligatures w14:val="none"/>
          </w:rPr>
          <w:t>www.TheBarclay.org</w:t>
        </w:r>
      </w:hyperlink>
      <w:r w:rsidRPr="00F24317">
        <w:rPr>
          <w:rFonts w:ascii="Calibri" w:hAnsi="Calibri" w:cs="Calibri"/>
          <w:kern w:val="0"/>
          <w14:ligatures w14:val="none"/>
        </w:rPr>
        <w:t>.</w:t>
      </w:r>
    </w:p>
    <w:p w14:paraId="5C1CC774" w14:textId="77777777" w:rsidR="00C733E5" w:rsidRDefault="00C733E5" w:rsidP="00FA59EA">
      <w:pPr>
        <w:widowControl w:val="0"/>
        <w:autoSpaceDE w:val="0"/>
        <w:autoSpaceDN w:val="0"/>
        <w:adjustRightInd w:val="0"/>
        <w:spacing w:after="200" w:line="360" w:lineRule="auto"/>
        <w:rPr>
          <w:rFonts w:ascii="Calibri" w:hAnsi="Calibri" w:cs="Calibri"/>
          <w:kern w:val="0"/>
          <w14:ligatures w14:val="none"/>
        </w:rPr>
      </w:pPr>
    </w:p>
    <w:p w14:paraId="60A90123" w14:textId="77777777" w:rsidR="00040887" w:rsidRDefault="00040887" w:rsidP="00FA59EA">
      <w:pPr>
        <w:widowControl w:val="0"/>
        <w:autoSpaceDE w:val="0"/>
        <w:autoSpaceDN w:val="0"/>
        <w:adjustRightInd w:val="0"/>
        <w:spacing w:after="200" w:line="360" w:lineRule="auto"/>
        <w:rPr>
          <w:rFonts w:ascii="Calibri" w:hAnsi="Calibri" w:cs="Calibri"/>
          <w:kern w:val="0"/>
          <w14:ligatures w14:val="none"/>
        </w:rPr>
      </w:pPr>
    </w:p>
    <w:p w14:paraId="0B5A2740" w14:textId="77777777" w:rsidR="00040887" w:rsidRDefault="00040887" w:rsidP="00FA59EA">
      <w:pPr>
        <w:widowControl w:val="0"/>
        <w:autoSpaceDE w:val="0"/>
        <w:autoSpaceDN w:val="0"/>
        <w:adjustRightInd w:val="0"/>
        <w:spacing w:after="200" w:line="360" w:lineRule="auto"/>
        <w:rPr>
          <w:rFonts w:ascii="Calibri" w:hAnsi="Calibri" w:cs="Calibri"/>
          <w:kern w:val="0"/>
          <w14:ligatures w14:val="none"/>
        </w:rPr>
      </w:pPr>
    </w:p>
    <w:p w14:paraId="53F3852E" w14:textId="77777777" w:rsidR="00040887" w:rsidRDefault="00040887" w:rsidP="00FA59EA">
      <w:pPr>
        <w:widowControl w:val="0"/>
        <w:autoSpaceDE w:val="0"/>
        <w:autoSpaceDN w:val="0"/>
        <w:adjustRightInd w:val="0"/>
        <w:spacing w:after="200" w:line="360" w:lineRule="auto"/>
        <w:rPr>
          <w:rFonts w:ascii="Calibri" w:hAnsi="Calibri" w:cs="Calibri"/>
          <w:kern w:val="0"/>
          <w14:ligatures w14:val="none"/>
        </w:rPr>
      </w:pPr>
    </w:p>
    <w:p w14:paraId="4EB27CB6" w14:textId="77777777" w:rsidR="00040887" w:rsidRDefault="00040887" w:rsidP="00FA59EA">
      <w:pPr>
        <w:widowControl w:val="0"/>
        <w:autoSpaceDE w:val="0"/>
        <w:autoSpaceDN w:val="0"/>
        <w:adjustRightInd w:val="0"/>
        <w:spacing w:after="200" w:line="360" w:lineRule="auto"/>
        <w:rPr>
          <w:rFonts w:ascii="Calibri" w:hAnsi="Calibri" w:cs="Calibri"/>
          <w:kern w:val="0"/>
          <w14:ligatures w14:val="none"/>
        </w:rPr>
      </w:pPr>
    </w:p>
    <w:p w14:paraId="0321EFC1" w14:textId="77777777" w:rsidR="00040887" w:rsidRDefault="00040887" w:rsidP="00FA59EA">
      <w:pPr>
        <w:widowControl w:val="0"/>
        <w:autoSpaceDE w:val="0"/>
        <w:autoSpaceDN w:val="0"/>
        <w:adjustRightInd w:val="0"/>
        <w:spacing w:after="200" w:line="360" w:lineRule="auto"/>
        <w:rPr>
          <w:rFonts w:ascii="Calibri" w:hAnsi="Calibri" w:cs="Calibri"/>
          <w:kern w:val="0"/>
          <w14:ligatures w14:val="none"/>
        </w:rPr>
      </w:pPr>
    </w:p>
    <w:p w14:paraId="7B9D74E5" w14:textId="77777777" w:rsidR="00040887" w:rsidRDefault="00040887" w:rsidP="00FA59EA">
      <w:pPr>
        <w:widowControl w:val="0"/>
        <w:autoSpaceDE w:val="0"/>
        <w:autoSpaceDN w:val="0"/>
        <w:adjustRightInd w:val="0"/>
        <w:spacing w:after="200" w:line="360" w:lineRule="auto"/>
        <w:rPr>
          <w:rFonts w:ascii="Calibri" w:hAnsi="Calibri" w:cs="Calibri"/>
          <w:kern w:val="0"/>
          <w14:ligatures w14:val="none"/>
        </w:rPr>
      </w:pPr>
    </w:p>
    <w:p w14:paraId="5C0664E2" w14:textId="77777777" w:rsidR="00040887" w:rsidRDefault="00040887" w:rsidP="00FA59EA">
      <w:pPr>
        <w:widowControl w:val="0"/>
        <w:autoSpaceDE w:val="0"/>
        <w:autoSpaceDN w:val="0"/>
        <w:adjustRightInd w:val="0"/>
        <w:spacing w:after="200" w:line="360" w:lineRule="auto"/>
        <w:rPr>
          <w:rFonts w:ascii="Calibri" w:hAnsi="Calibri" w:cs="Calibri"/>
          <w:kern w:val="0"/>
          <w14:ligatures w14:val="none"/>
        </w:rPr>
      </w:pPr>
    </w:p>
    <w:p w14:paraId="0195F26C" w14:textId="77777777" w:rsidR="00040887" w:rsidRDefault="00040887" w:rsidP="00FA59EA">
      <w:pPr>
        <w:widowControl w:val="0"/>
        <w:autoSpaceDE w:val="0"/>
        <w:autoSpaceDN w:val="0"/>
        <w:adjustRightInd w:val="0"/>
        <w:spacing w:after="200" w:line="360" w:lineRule="auto"/>
        <w:rPr>
          <w:rFonts w:ascii="Calibri" w:hAnsi="Calibri" w:cs="Calibri"/>
          <w:kern w:val="0"/>
          <w14:ligatures w14:val="none"/>
        </w:rPr>
      </w:pPr>
    </w:p>
    <w:p w14:paraId="3DFBFAC6" w14:textId="77777777" w:rsidR="00040887" w:rsidRPr="00FA59EA" w:rsidRDefault="00040887" w:rsidP="00FA59EA">
      <w:pPr>
        <w:widowControl w:val="0"/>
        <w:autoSpaceDE w:val="0"/>
        <w:autoSpaceDN w:val="0"/>
        <w:adjustRightInd w:val="0"/>
        <w:spacing w:after="200" w:line="360" w:lineRule="auto"/>
        <w:rPr>
          <w:rFonts w:ascii="Calibri" w:hAnsi="Calibri" w:cs="Calibri"/>
          <w:kern w:val="0"/>
          <w14:ligatures w14:val="none"/>
        </w:rPr>
      </w:pPr>
    </w:p>
    <w:p w14:paraId="3543C71E" w14:textId="77777777" w:rsidR="00FA59EA" w:rsidRPr="00FA59EA" w:rsidRDefault="00FA59EA" w:rsidP="00FA59EA">
      <w:pPr>
        <w:spacing w:after="200" w:line="360" w:lineRule="auto"/>
        <w:rPr>
          <w:rFonts w:ascii="Calibri" w:hAnsi="Calibri" w:cs="Calibri"/>
          <w:b/>
          <w:bCs/>
          <w:kern w:val="0"/>
          <w14:ligatures w14:val="none"/>
        </w:rPr>
      </w:pPr>
      <w:r w:rsidRPr="00FA59EA">
        <w:rPr>
          <w:rFonts w:ascii="Calibri" w:hAnsi="Calibri" w:cs="Calibri"/>
          <w:b/>
          <w:bCs/>
          <w:kern w:val="0"/>
          <w14:ligatures w14:val="none"/>
        </w:rPr>
        <w:lastRenderedPageBreak/>
        <w:t>ABOUT THE PHILHARMONIC SOCIETY:</w:t>
      </w:r>
    </w:p>
    <w:p w14:paraId="043AA0AB" w14:textId="77777777" w:rsidR="00FA59EA" w:rsidRPr="00FA59EA" w:rsidRDefault="00FA59EA" w:rsidP="00FA59EA">
      <w:pPr>
        <w:spacing w:after="200" w:line="360" w:lineRule="auto"/>
        <w:rPr>
          <w:rFonts w:ascii="Calibri" w:hAnsi="Calibri" w:cs="Calibri"/>
          <w:kern w:val="0"/>
          <w14:ligatures w14:val="none"/>
        </w:rPr>
      </w:pPr>
      <w:r w:rsidRPr="00FA59EA">
        <w:rPr>
          <w:rFonts w:ascii="Calibri" w:hAnsi="Calibri" w:cs="Calibri"/>
          <w:kern w:val="0"/>
          <w14:ligatures w14:val="none"/>
        </w:rPr>
        <w:t>Founded in 1954 as Orange County’s first music organization, the Philharmonic Society of Orange County presents national and international performances of the highest quality and provides dynamic and innovative music education programs for individuals of all ages to enhance the lives of Orange County audiences through music.</w:t>
      </w:r>
    </w:p>
    <w:p w14:paraId="583280A2" w14:textId="77777777" w:rsidR="00FA59EA" w:rsidRPr="00FA59EA" w:rsidRDefault="00FA59EA" w:rsidP="00FA59EA">
      <w:pPr>
        <w:spacing w:after="200" w:line="360" w:lineRule="auto"/>
        <w:rPr>
          <w:rFonts w:ascii="Calibri" w:hAnsi="Calibri" w:cs="Calibri"/>
          <w:kern w:val="0"/>
          <w14:ligatures w14:val="none"/>
        </w:rPr>
      </w:pPr>
      <w:r w:rsidRPr="00FA59EA">
        <w:rPr>
          <w:rFonts w:ascii="Calibri" w:hAnsi="Calibri" w:cs="Calibri"/>
          <w:kern w:val="0"/>
          <w14:ligatures w14:val="none"/>
        </w:rPr>
        <w:t xml:space="preserve">Since its inception, the Philharmonic Society has evolved and grown with the county’s changing landscape, presenting artists and orchestras who set the standard for artistic achievement from Itzhak Perlman, Gustavo Dudamel, Yo-Yo Ma, and Renée Fleming to the Berlin Philharmonic, Vienna Philharmonic, Chicago Symphony Orchestra, and many others. In addition, the Philharmonic Society celebrates multi-disciplinary performances under its Eclectic Orange brand and embraces music from a wide range of countries with its World Music performances. Its celebrated </w:t>
      </w:r>
      <w:r w:rsidRPr="00FA59EA">
        <w:rPr>
          <w:rFonts w:ascii="Calibri" w:hAnsi="Calibri" w:cs="Calibri"/>
          <w:color w:val="000000" w:themeColor="text1"/>
          <w:kern w:val="0"/>
          <w14:ligatures w14:val="none"/>
        </w:rPr>
        <w:t>concerts</w:t>
      </w:r>
      <w:r w:rsidRPr="00FA59EA">
        <w:rPr>
          <w:rFonts w:ascii="Calibri" w:hAnsi="Calibri" w:cs="Calibri"/>
          <w:color w:val="FF0000"/>
          <w:kern w:val="0"/>
          <w14:ligatures w14:val="none"/>
        </w:rPr>
        <w:t xml:space="preserve"> </w:t>
      </w:r>
      <w:r w:rsidRPr="00FA59EA">
        <w:rPr>
          <w:rFonts w:ascii="Calibri" w:hAnsi="Calibri" w:cs="Calibri"/>
          <w:kern w:val="0"/>
          <w14:ligatures w14:val="none"/>
        </w:rPr>
        <w:t>introduce children to classical music with creative and inspiring performances, instilling music appreciation for future generations.</w:t>
      </w:r>
    </w:p>
    <w:p w14:paraId="28284135" w14:textId="56B4EF7D" w:rsidR="00117BBD" w:rsidRDefault="00FA59EA" w:rsidP="00FA59EA">
      <w:pPr>
        <w:spacing w:after="200" w:line="360" w:lineRule="auto"/>
        <w:rPr>
          <w:rFonts w:ascii="Calibri" w:hAnsi="Calibri" w:cs="Calibri"/>
          <w:kern w:val="0"/>
          <w14:ligatures w14:val="none"/>
        </w:rPr>
      </w:pPr>
      <w:r w:rsidRPr="00FA59EA">
        <w:rPr>
          <w:rFonts w:ascii="Calibri" w:hAnsi="Calibri" w:cs="Calibri"/>
          <w:kern w:val="0"/>
          <w14:ligatures w14:val="none"/>
        </w:rPr>
        <w:t>The Philharmonic Society’s nationally recognized Youth Music Education Programs, offered free of charge, engage more than 100,000 students annually through curriculum-based music education programs that aim to inspire, expand imaginations, and encourage learning at all levels. These programs are made possible by the Committees of the Philharmonic Society comprised of 500 volunteer members who provide more than 90,000 hours of in-kind service each year. As a key youth program, the exceptional Orange County Youth Symphony and String Ensemble provide top-tier training to the area’s most talented young musicians through multi-level ensemble instruction, leadership training, touring opportunities, challenging professional repertoire, and performances in world-class venues. The Philharmonic Society also promotes life-long learning by connecting with colleges and universities to conduct masterclasses and workshops and providing pre-concert lectures to introduce audiences to program selections</w:t>
      </w:r>
      <w:bookmarkEnd w:id="0"/>
      <w:r w:rsidR="00117BBD">
        <w:rPr>
          <w:rFonts w:ascii="Calibri" w:hAnsi="Calibri" w:cs="Calibri"/>
          <w:kern w:val="0"/>
          <w14:ligatures w14:val="none"/>
        </w:rPr>
        <w:t>.</w:t>
      </w:r>
    </w:p>
    <w:p w14:paraId="5BC3BB5B" w14:textId="77777777" w:rsidR="00FA59EA" w:rsidRDefault="00FA59EA" w:rsidP="00FA59EA">
      <w:pPr>
        <w:spacing w:after="200" w:line="360" w:lineRule="auto"/>
        <w:rPr>
          <w:rFonts w:ascii="Calibri" w:hAnsi="Calibri" w:cs="Calibri"/>
          <w:kern w:val="0"/>
          <w14:ligatures w14:val="none"/>
        </w:rPr>
      </w:pPr>
    </w:p>
    <w:p w14:paraId="4E3914B3" w14:textId="77777777" w:rsidR="004D220C" w:rsidRDefault="004D220C" w:rsidP="00FA59EA">
      <w:pPr>
        <w:spacing w:after="200" w:line="360" w:lineRule="auto"/>
        <w:rPr>
          <w:rFonts w:ascii="Calibri" w:hAnsi="Calibri" w:cs="Calibri"/>
          <w:color w:val="000000" w:themeColor="text1"/>
          <w:kern w:val="0"/>
          <w14:ligatures w14:val="none"/>
        </w:rPr>
      </w:pPr>
    </w:p>
    <w:p w14:paraId="206F4292" w14:textId="77777777" w:rsidR="00117BBD" w:rsidRPr="00FA59EA" w:rsidRDefault="00117BBD" w:rsidP="00FA59EA">
      <w:pPr>
        <w:spacing w:after="200" w:line="360" w:lineRule="auto"/>
        <w:rPr>
          <w:rFonts w:cstheme="minorHAnsi"/>
          <w:kern w:val="0"/>
          <w14:ligatures w14:val="none"/>
        </w:rPr>
      </w:pPr>
    </w:p>
    <w:p w14:paraId="7EF77C27" w14:textId="77777777" w:rsidR="00FA59EA" w:rsidRPr="00FA59EA" w:rsidRDefault="00FA59EA" w:rsidP="00FA59EA">
      <w:pPr>
        <w:spacing w:after="0" w:line="240" w:lineRule="auto"/>
        <w:jc w:val="both"/>
        <w:rPr>
          <w:rFonts w:eastAsia="Times New Roman" w:cstheme="minorHAnsi"/>
          <w:kern w:val="0"/>
          <w14:ligatures w14:val="none"/>
        </w:rPr>
      </w:pPr>
      <w:r w:rsidRPr="00FA59EA">
        <w:rPr>
          <w:rFonts w:ascii="Times New Roman" w:hAnsi="Times New Roman" w:cs="Times New Roman"/>
          <w:noProof/>
          <w:kern w:val="0"/>
          <w14:ligatures w14:val="none"/>
        </w:rPr>
        <w:lastRenderedPageBreak/>
        <w:drawing>
          <wp:anchor distT="0" distB="0" distL="114300" distR="114300" simplePos="0" relativeHeight="251666432" behindDoc="0" locked="0" layoutInCell="1" allowOverlap="1" wp14:anchorId="2B5914FD" wp14:editId="10202AC0">
            <wp:simplePos x="0" y="0"/>
            <wp:positionH relativeFrom="column">
              <wp:posOffset>-1219200</wp:posOffset>
            </wp:positionH>
            <wp:positionV relativeFrom="paragraph">
              <wp:posOffset>-1209040</wp:posOffset>
            </wp:positionV>
            <wp:extent cx="3708399" cy="2085975"/>
            <wp:effectExtent l="0" t="0" r="0" b="0"/>
            <wp:wrapNone/>
            <wp:docPr id="181992111" name="Picture 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92111" name="Picture 5" descr="A black and white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08399" cy="2085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A59EA">
        <w:rPr>
          <w:noProof/>
          <w:kern w:val="0"/>
          <w:sz w:val="22"/>
          <w:szCs w:val="22"/>
          <w14:ligatures w14:val="none"/>
        </w:rPr>
        <w:drawing>
          <wp:anchor distT="0" distB="0" distL="114300" distR="114300" simplePos="0" relativeHeight="251665408" behindDoc="0" locked="0" layoutInCell="1" allowOverlap="1" wp14:anchorId="3D1BEF9D" wp14:editId="73C431C6">
            <wp:simplePos x="0" y="0"/>
            <wp:positionH relativeFrom="column">
              <wp:posOffset>3161665</wp:posOffset>
            </wp:positionH>
            <wp:positionV relativeFrom="paragraph">
              <wp:posOffset>-638905</wp:posOffset>
            </wp:positionV>
            <wp:extent cx="3086735" cy="361950"/>
            <wp:effectExtent l="0" t="0" r="0" b="0"/>
            <wp:wrapNone/>
            <wp:docPr id="19820175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86735" cy="361950"/>
                    </a:xfrm>
                    <a:prstGeom prst="rect">
                      <a:avLst/>
                    </a:prstGeom>
                    <a:noFill/>
                    <a:ln>
                      <a:noFill/>
                    </a:ln>
                  </pic:spPr>
                </pic:pic>
              </a:graphicData>
            </a:graphic>
            <wp14:sizeRelV relativeFrom="margin">
              <wp14:pctHeight>0</wp14:pctHeight>
            </wp14:sizeRelV>
          </wp:anchor>
        </w:drawing>
      </w:r>
      <w:r w:rsidRPr="00FA59EA">
        <w:rPr>
          <w:smallCaps/>
          <w:noProof/>
          <w:kern w:val="0"/>
          <w:lang w:bidi="as-IN"/>
        </w:rPr>
        <mc:AlternateContent>
          <mc:Choice Requires="wps">
            <w:drawing>
              <wp:anchor distT="0" distB="0" distL="114300" distR="114300" simplePos="0" relativeHeight="251664384" behindDoc="0" locked="0" layoutInCell="1" allowOverlap="1" wp14:anchorId="48B66DAB" wp14:editId="199A12F6">
                <wp:simplePos x="0" y="0"/>
                <wp:positionH relativeFrom="page">
                  <wp:posOffset>-19050</wp:posOffset>
                </wp:positionH>
                <wp:positionV relativeFrom="paragraph">
                  <wp:posOffset>-706849</wp:posOffset>
                </wp:positionV>
                <wp:extent cx="7821038" cy="1524000"/>
                <wp:effectExtent l="0" t="0" r="27940" b="19050"/>
                <wp:wrapNone/>
                <wp:docPr id="1130147966" name="Rectangle 1"/>
                <wp:cNvGraphicFramePr/>
                <a:graphic xmlns:a="http://schemas.openxmlformats.org/drawingml/2006/main">
                  <a:graphicData uri="http://schemas.microsoft.com/office/word/2010/wordprocessingShape">
                    <wps:wsp>
                      <wps:cNvSpPr/>
                      <wps:spPr>
                        <a:xfrm>
                          <a:off x="0" y="0"/>
                          <a:ext cx="7821038" cy="1524000"/>
                        </a:xfrm>
                        <a:prstGeom prst="rect">
                          <a:avLst/>
                        </a:prstGeom>
                        <a:solidFill>
                          <a:srgbClr val="4472C4"/>
                        </a:solidFill>
                        <a:ln w="12700" cap="flat" cmpd="sng" algn="ctr">
                          <a:solidFill>
                            <a:srgbClr val="4472C4"/>
                          </a:solidFill>
                          <a:prstDash val="solid"/>
                          <a:miter lim="800000"/>
                        </a:ln>
                        <a:effectLst/>
                      </wps:spPr>
                      <wps:txbx>
                        <w:txbxContent>
                          <w:p w14:paraId="4599557C" w14:textId="77777777" w:rsidR="00FA59EA" w:rsidRPr="009016FD" w:rsidRDefault="00FA59EA" w:rsidP="00FA59EA">
                            <w:pPr>
                              <w:spacing w:after="0"/>
                              <w:ind w:left="6480"/>
                              <w:rPr>
                                <w:rFonts w:ascii="Times New Roman" w:hAnsi="Times New Roman" w:cs="Times New Roman"/>
                                <w:b/>
                                <w:bCs/>
                                <w:color w:val="FFFFFF" w:themeColor="background1"/>
                                <w:sz w:val="18"/>
                                <w:szCs w:val="18"/>
                                <w:lang w:val="es-ES"/>
                              </w:rPr>
                            </w:pPr>
                            <w:r w:rsidRPr="009016FD">
                              <w:rPr>
                                <w:b/>
                                <w:bCs/>
                                <w:color w:val="FFFFFF" w:themeColor="background1"/>
                                <w:sz w:val="18"/>
                                <w:szCs w:val="18"/>
                                <w:lang w:val="es-ES"/>
                              </w:rPr>
                              <w:t xml:space="preserve">MEDIA </w:t>
                            </w:r>
                            <w:proofErr w:type="gramStart"/>
                            <w:r w:rsidRPr="009016FD">
                              <w:rPr>
                                <w:b/>
                                <w:bCs/>
                                <w:color w:val="FFFFFF" w:themeColor="background1"/>
                                <w:sz w:val="18"/>
                                <w:szCs w:val="18"/>
                                <w:lang w:val="es-ES"/>
                              </w:rPr>
                              <w:t>CONTACTS :</w:t>
                            </w:r>
                            <w:proofErr w:type="gramEnd"/>
                          </w:p>
                          <w:p w14:paraId="26715B5A" w14:textId="77777777" w:rsidR="00FA59EA" w:rsidRPr="009016FD" w:rsidRDefault="00FA59EA" w:rsidP="00FA59EA">
                            <w:pPr>
                              <w:spacing w:after="0"/>
                              <w:ind w:left="5760" w:firstLine="720"/>
                              <w:rPr>
                                <w:b/>
                                <w:bCs/>
                                <w:color w:val="FFFFFF" w:themeColor="background1"/>
                                <w:sz w:val="18"/>
                                <w:szCs w:val="18"/>
                                <w:lang w:val="es-ES"/>
                              </w:rPr>
                            </w:pPr>
                          </w:p>
                          <w:p w14:paraId="65CA5559" w14:textId="77777777" w:rsidR="00FA59EA" w:rsidRPr="009016FD" w:rsidRDefault="00FA59EA" w:rsidP="00FA59EA">
                            <w:pPr>
                              <w:spacing w:after="0"/>
                              <w:ind w:left="5760" w:firstLine="720"/>
                              <w:rPr>
                                <w:b/>
                                <w:bCs/>
                                <w:color w:val="FFFFFF" w:themeColor="background1"/>
                                <w:sz w:val="18"/>
                                <w:szCs w:val="18"/>
                                <w:lang w:val="es-ES"/>
                              </w:rPr>
                            </w:pPr>
                          </w:p>
                          <w:p w14:paraId="1E392661" w14:textId="45C3A97D" w:rsidR="00FA59EA" w:rsidRPr="009016FD" w:rsidRDefault="00FA59EA" w:rsidP="00FA59EA">
                            <w:pPr>
                              <w:spacing w:after="0"/>
                              <w:ind w:left="5760" w:firstLine="720"/>
                              <w:rPr>
                                <w:b/>
                                <w:bCs/>
                                <w:color w:val="FFFFFF" w:themeColor="background1"/>
                                <w:sz w:val="18"/>
                                <w:szCs w:val="18"/>
                                <w:lang w:val="es-ES"/>
                              </w:rPr>
                            </w:pPr>
                            <w:r w:rsidRPr="009016FD">
                              <w:rPr>
                                <w:b/>
                                <w:bCs/>
                                <w:color w:val="FFFFFF" w:themeColor="background1"/>
                                <w:sz w:val="18"/>
                                <w:szCs w:val="18"/>
                                <w:lang w:val="es-ES"/>
                              </w:rPr>
                              <w:t xml:space="preserve">MEDIA </w:t>
                            </w:r>
                            <w:r w:rsidR="00B85F38" w:rsidRPr="009016FD">
                              <w:rPr>
                                <w:b/>
                                <w:bCs/>
                                <w:color w:val="FFFFFF" w:themeColor="background1"/>
                                <w:sz w:val="18"/>
                                <w:szCs w:val="18"/>
                                <w:lang w:val="es-ES"/>
                              </w:rPr>
                              <w:t>CONTACTS:</w:t>
                            </w:r>
                          </w:p>
                          <w:p w14:paraId="1182120F" w14:textId="77777777" w:rsidR="00FA59EA" w:rsidRPr="007467BF" w:rsidRDefault="00FA59EA" w:rsidP="00FA59EA">
                            <w:pPr>
                              <w:spacing w:after="0"/>
                              <w:ind w:left="5760" w:firstLine="720"/>
                              <w:rPr>
                                <w:b/>
                                <w:bCs/>
                                <w:color w:val="FFFFFF" w:themeColor="background1"/>
                                <w:sz w:val="18"/>
                                <w:szCs w:val="18"/>
                                <w:lang w:val="es-ES"/>
                              </w:rPr>
                            </w:pPr>
                            <w:r w:rsidRPr="007467BF">
                              <w:rPr>
                                <w:b/>
                                <w:bCs/>
                                <w:color w:val="FFFFFF" w:themeColor="background1"/>
                                <w:sz w:val="18"/>
                                <w:szCs w:val="18"/>
                                <w:lang w:val="es-ES"/>
                              </w:rPr>
                              <w:t>Adaora Onyebeke</w:t>
                            </w:r>
                          </w:p>
                          <w:p w14:paraId="45FB937A" w14:textId="77777777" w:rsidR="00FA59EA" w:rsidRPr="00C76A67" w:rsidRDefault="00CF45A5" w:rsidP="00FA59EA">
                            <w:pPr>
                              <w:spacing w:after="0" w:line="240" w:lineRule="auto"/>
                              <w:ind w:left="5760" w:firstLine="720"/>
                              <w:rPr>
                                <w:color w:val="FFFFFF" w:themeColor="background1"/>
                                <w:sz w:val="18"/>
                                <w:szCs w:val="18"/>
                                <w:lang w:val="es-ES"/>
                              </w:rPr>
                            </w:pPr>
                            <w:hyperlink r:id="rId14" w:history="1">
                              <w:r w:rsidR="00FA59EA" w:rsidRPr="00C76A67">
                                <w:rPr>
                                  <w:rStyle w:val="Hyperlink"/>
                                  <w:color w:val="FFFFFF" w:themeColor="background1"/>
                                  <w:sz w:val="18"/>
                                  <w:szCs w:val="18"/>
                                  <w:u w:val="none"/>
                                  <w:lang w:val="es-ES"/>
                                </w:rPr>
                                <w:t>adaora@philharmonicsociety.org</w:t>
                              </w:r>
                            </w:hyperlink>
                          </w:p>
                          <w:p w14:paraId="5F559AD7" w14:textId="77777777" w:rsidR="00FA59EA" w:rsidRPr="007467BF" w:rsidRDefault="00FA59EA" w:rsidP="00FA59EA">
                            <w:pPr>
                              <w:spacing w:after="0" w:line="240" w:lineRule="auto"/>
                              <w:ind w:left="6480" w:firstLine="720"/>
                              <w:rPr>
                                <w:color w:val="FFFFFF" w:themeColor="background1"/>
                                <w:sz w:val="18"/>
                                <w:szCs w:val="18"/>
                                <w:lang w:val="es-ES"/>
                              </w:rPr>
                            </w:pPr>
                          </w:p>
                          <w:p w14:paraId="72221D0B" w14:textId="77777777" w:rsidR="00FA59EA" w:rsidRPr="009016FD" w:rsidRDefault="00FA59EA" w:rsidP="00FA59EA">
                            <w:pPr>
                              <w:spacing w:after="0" w:line="240" w:lineRule="auto"/>
                              <w:ind w:left="5760" w:firstLine="720"/>
                              <w:rPr>
                                <w:b/>
                                <w:bCs/>
                                <w:color w:val="FFFFFF" w:themeColor="background1"/>
                                <w:sz w:val="18"/>
                                <w:szCs w:val="18"/>
                                <w:lang w:val="es-ES"/>
                              </w:rPr>
                            </w:pPr>
                            <w:r w:rsidRPr="009016FD">
                              <w:rPr>
                                <w:b/>
                                <w:bCs/>
                                <w:color w:val="FFFFFF" w:themeColor="background1"/>
                                <w:sz w:val="18"/>
                                <w:szCs w:val="18"/>
                                <w:lang w:val="es-ES"/>
                              </w:rPr>
                              <w:t>Marie-Songco Torres</w:t>
                            </w:r>
                          </w:p>
                          <w:p w14:paraId="21C12144" w14:textId="77777777" w:rsidR="00FA59EA" w:rsidRPr="00C76A67" w:rsidRDefault="00CF45A5" w:rsidP="00FA59EA">
                            <w:pPr>
                              <w:ind w:left="5760" w:firstLine="720"/>
                              <w:rPr>
                                <w:color w:val="FFFFFF" w:themeColor="background1"/>
                                <w:sz w:val="18"/>
                                <w:szCs w:val="18"/>
                                <w:lang w:val="fr-FR"/>
                              </w:rPr>
                            </w:pPr>
                            <w:hyperlink r:id="rId15" w:history="1">
                              <w:r w:rsidR="00FA59EA" w:rsidRPr="00C76A67">
                                <w:rPr>
                                  <w:rStyle w:val="Hyperlink"/>
                                  <w:color w:val="FFFFFF" w:themeColor="background1"/>
                                  <w:sz w:val="18"/>
                                  <w:szCs w:val="18"/>
                                  <w:u w:val="none"/>
                                  <w:lang w:val="fr-FR"/>
                                </w:rPr>
                                <w:t>marie@philharmonicsociety.org</w:t>
                              </w:r>
                            </w:hyperlink>
                          </w:p>
                          <w:p w14:paraId="0925E155" w14:textId="77777777" w:rsidR="00FA59EA" w:rsidRPr="007467BF" w:rsidRDefault="00FA59EA" w:rsidP="00FA59EA">
                            <w:pPr>
                              <w:rPr>
                                <w:lang w:val="fr-FR"/>
                              </w:rPr>
                            </w:pPr>
                          </w:p>
                          <w:p w14:paraId="0D423321" w14:textId="77777777" w:rsidR="00FA59EA" w:rsidRPr="007467BF" w:rsidRDefault="00FA59EA" w:rsidP="00FA59EA">
                            <w:pPr>
                              <w:spacing w:after="0" w:line="240" w:lineRule="auto"/>
                              <w:ind w:left="5760" w:firstLine="720"/>
                              <w:rPr>
                                <w:b/>
                                <w:bCs/>
                                <w:color w:val="FFFFFF" w:themeColor="background1"/>
                                <w:sz w:val="18"/>
                                <w:szCs w:val="18"/>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66DAB" id="_x0000_s1029" style="position:absolute;left:0;text-align:left;margin-left:-1.5pt;margin-top:-55.65pt;width:615.85pt;height:120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UsaYQIAAN4EAAAOAAAAZHJzL2Uyb0RvYy54bWysVEtv2zAMvg/YfxB0X+247tIFdYogQYYB&#10;RVugHXpWZCkWoNcoJXb360fJadJ2OwzDLjIpUnx8/Oir68FoshcQlLMNnZyVlAjLXavstqHfH9ef&#10;LikJkdmWaWdFQ59FoNfzjx+uej8TleucbgUQDGLDrPcN7WL0s6IIvBOGhTPnhUWjdGBYRBW2RQus&#10;x+hGF1VZfi56B60Hx0UIeLsajXSe40speLyTMohIdEOxtphPyOcmncX8is22wHyn+KEM9g9VGKYs&#10;Jj2GWrHIyA7Ub6GM4uCCk/GMO1M4KRUXuQfsZlK+6+ahY17kXhCc4I8whf8Xlt/uH/w9IAy9D7OA&#10;YupikGDSF+sjQwbr+QiWGCLheDm9rCblOY6Xo21yUdVlmeEsTs89hPhVOEOS0FDAaWSQ2P4mREyJ&#10;ri8uKVtwWrVrpXVWYLtZaiB7hpOr62m1rNOw8MkbN21Jj+mrKSYnnCGDpGYRRePbhga7pYTpLVKT&#10;R8i537wOf5ckFblioRuLyRFG4hgVkb1amYZeYvtHALRNLYjMv0OrJ3iTFIfNQBRWeJ4CpZuNa5/v&#10;gYAbKRo8XytMe8NCvGeAnMT+cM/iHR5SO2zaHSRKOgc//3Sf/JEqaKWkR44jID92DAQl+ptFEn2Z&#10;1HVaiqzUF9MKFXht2by22J1ZOhzGBDfa8ywm/6hfRAnOPOE6LlJWNDHLMfcI/UFZxnH3cKG5WCyy&#10;Gy6CZ/HGPniegifkEuCPwxMDf6BORNbdupd9YLN3DBp900vrFrvopMr0OuGKxEkKLlGm0GHh05a+&#10;1rPX6bc0/wUAAP//AwBQSwMEFAAGAAgAAAAhAIO+XF7hAAAADAEAAA8AAABkcnMvZG93bnJldi54&#10;bWxMj81OwzAQhO9IvIO1SFxQ6ziV2iqNUwEVpx4QBQl6c+0ljoh/FDuteXucEz3trHY0+029TaYn&#10;ZxxC5ywHNi+AoJVOdbbl8PH+MlsDCVFYJXpnkcMvBtg2tze1qJS72Dc8H2JLcogNleCgY/QVpUFq&#10;NCLMnUebb99uMCLmdWipGsQlh5uelkWxpEZ0Nn/QwuOzRvlzGA2Hvfl6Wj0cP/dLv/M7mVga5avm&#10;/P4uPW6AREzx3wwTfkaHJjOd3GhVID2H2SJXiXkyxhZAJkdZrldATpPKgjY1vS7R/AEAAP//AwBQ&#10;SwECLQAUAAYACAAAACEAtoM4kv4AAADhAQAAEwAAAAAAAAAAAAAAAAAAAAAAW0NvbnRlbnRfVHlw&#10;ZXNdLnhtbFBLAQItABQABgAIAAAAIQA4/SH/1gAAAJQBAAALAAAAAAAAAAAAAAAAAC8BAABfcmVs&#10;cy8ucmVsc1BLAQItABQABgAIAAAAIQDcJUsaYQIAAN4EAAAOAAAAAAAAAAAAAAAAAC4CAABkcnMv&#10;ZTJvRG9jLnhtbFBLAQItABQABgAIAAAAIQCDvlxe4QAAAAwBAAAPAAAAAAAAAAAAAAAAALsEAABk&#10;cnMvZG93bnJldi54bWxQSwUGAAAAAAQABADzAAAAyQUAAAAA&#10;" fillcolor="#4472c4" strokecolor="#4472c4" strokeweight="1pt">
                <v:textbox>
                  <w:txbxContent>
                    <w:p w14:paraId="4599557C" w14:textId="77777777" w:rsidR="00FA59EA" w:rsidRPr="009016FD" w:rsidRDefault="00FA59EA" w:rsidP="00FA59EA">
                      <w:pPr>
                        <w:spacing w:after="0"/>
                        <w:ind w:left="6480"/>
                        <w:rPr>
                          <w:rFonts w:ascii="Times New Roman" w:hAnsi="Times New Roman" w:cs="Times New Roman"/>
                          <w:b/>
                          <w:bCs/>
                          <w:color w:val="FFFFFF" w:themeColor="background1"/>
                          <w:sz w:val="18"/>
                          <w:szCs w:val="18"/>
                          <w:lang w:val="es-ES"/>
                        </w:rPr>
                      </w:pPr>
                      <w:r w:rsidRPr="009016FD">
                        <w:rPr>
                          <w:b/>
                          <w:bCs/>
                          <w:color w:val="FFFFFF" w:themeColor="background1"/>
                          <w:sz w:val="18"/>
                          <w:szCs w:val="18"/>
                          <w:lang w:val="es-ES"/>
                        </w:rPr>
                        <w:t xml:space="preserve">MEDIA </w:t>
                      </w:r>
                      <w:proofErr w:type="gramStart"/>
                      <w:r w:rsidRPr="009016FD">
                        <w:rPr>
                          <w:b/>
                          <w:bCs/>
                          <w:color w:val="FFFFFF" w:themeColor="background1"/>
                          <w:sz w:val="18"/>
                          <w:szCs w:val="18"/>
                          <w:lang w:val="es-ES"/>
                        </w:rPr>
                        <w:t>CONTACTS :</w:t>
                      </w:r>
                      <w:proofErr w:type="gramEnd"/>
                    </w:p>
                    <w:p w14:paraId="26715B5A" w14:textId="77777777" w:rsidR="00FA59EA" w:rsidRPr="009016FD" w:rsidRDefault="00FA59EA" w:rsidP="00FA59EA">
                      <w:pPr>
                        <w:spacing w:after="0"/>
                        <w:ind w:left="5760" w:firstLine="720"/>
                        <w:rPr>
                          <w:b/>
                          <w:bCs/>
                          <w:color w:val="FFFFFF" w:themeColor="background1"/>
                          <w:sz w:val="18"/>
                          <w:szCs w:val="18"/>
                          <w:lang w:val="es-ES"/>
                        </w:rPr>
                      </w:pPr>
                    </w:p>
                    <w:p w14:paraId="65CA5559" w14:textId="77777777" w:rsidR="00FA59EA" w:rsidRPr="009016FD" w:rsidRDefault="00FA59EA" w:rsidP="00FA59EA">
                      <w:pPr>
                        <w:spacing w:after="0"/>
                        <w:ind w:left="5760" w:firstLine="720"/>
                        <w:rPr>
                          <w:b/>
                          <w:bCs/>
                          <w:color w:val="FFFFFF" w:themeColor="background1"/>
                          <w:sz w:val="18"/>
                          <w:szCs w:val="18"/>
                          <w:lang w:val="es-ES"/>
                        </w:rPr>
                      </w:pPr>
                    </w:p>
                    <w:p w14:paraId="1E392661" w14:textId="45C3A97D" w:rsidR="00FA59EA" w:rsidRPr="009016FD" w:rsidRDefault="00FA59EA" w:rsidP="00FA59EA">
                      <w:pPr>
                        <w:spacing w:after="0"/>
                        <w:ind w:left="5760" w:firstLine="720"/>
                        <w:rPr>
                          <w:b/>
                          <w:bCs/>
                          <w:color w:val="FFFFFF" w:themeColor="background1"/>
                          <w:sz w:val="18"/>
                          <w:szCs w:val="18"/>
                          <w:lang w:val="es-ES"/>
                        </w:rPr>
                      </w:pPr>
                      <w:r w:rsidRPr="009016FD">
                        <w:rPr>
                          <w:b/>
                          <w:bCs/>
                          <w:color w:val="FFFFFF" w:themeColor="background1"/>
                          <w:sz w:val="18"/>
                          <w:szCs w:val="18"/>
                          <w:lang w:val="es-ES"/>
                        </w:rPr>
                        <w:t xml:space="preserve">MEDIA </w:t>
                      </w:r>
                      <w:r w:rsidR="00B85F38" w:rsidRPr="009016FD">
                        <w:rPr>
                          <w:b/>
                          <w:bCs/>
                          <w:color w:val="FFFFFF" w:themeColor="background1"/>
                          <w:sz w:val="18"/>
                          <w:szCs w:val="18"/>
                          <w:lang w:val="es-ES"/>
                        </w:rPr>
                        <w:t>CONTACTS:</w:t>
                      </w:r>
                    </w:p>
                    <w:p w14:paraId="1182120F" w14:textId="77777777" w:rsidR="00FA59EA" w:rsidRPr="007467BF" w:rsidRDefault="00FA59EA" w:rsidP="00FA59EA">
                      <w:pPr>
                        <w:spacing w:after="0"/>
                        <w:ind w:left="5760" w:firstLine="720"/>
                        <w:rPr>
                          <w:b/>
                          <w:bCs/>
                          <w:color w:val="FFFFFF" w:themeColor="background1"/>
                          <w:sz w:val="18"/>
                          <w:szCs w:val="18"/>
                          <w:lang w:val="es-ES"/>
                        </w:rPr>
                      </w:pPr>
                      <w:r w:rsidRPr="007467BF">
                        <w:rPr>
                          <w:b/>
                          <w:bCs/>
                          <w:color w:val="FFFFFF" w:themeColor="background1"/>
                          <w:sz w:val="18"/>
                          <w:szCs w:val="18"/>
                          <w:lang w:val="es-ES"/>
                        </w:rPr>
                        <w:t>Adaora Onyebeke</w:t>
                      </w:r>
                    </w:p>
                    <w:p w14:paraId="45FB937A" w14:textId="77777777" w:rsidR="00FA59EA" w:rsidRPr="00C76A67" w:rsidRDefault="00CF45A5" w:rsidP="00FA59EA">
                      <w:pPr>
                        <w:spacing w:after="0" w:line="240" w:lineRule="auto"/>
                        <w:ind w:left="5760" w:firstLine="720"/>
                        <w:rPr>
                          <w:color w:val="FFFFFF" w:themeColor="background1"/>
                          <w:sz w:val="18"/>
                          <w:szCs w:val="18"/>
                          <w:lang w:val="es-ES"/>
                        </w:rPr>
                      </w:pPr>
                      <w:hyperlink r:id="rId16" w:history="1">
                        <w:r w:rsidR="00FA59EA" w:rsidRPr="00C76A67">
                          <w:rPr>
                            <w:rStyle w:val="Hyperlink"/>
                            <w:color w:val="FFFFFF" w:themeColor="background1"/>
                            <w:sz w:val="18"/>
                            <w:szCs w:val="18"/>
                            <w:u w:val="none"/>
                            <w:lang w:val="es-ES"/>
                          </w:rPr>
                          <w:t>adaora@philharmonicsociety.org</w:t>
                        </w:r>
                      </w:hyperlink>
                    </w:p>
                    <w:p w14:paraId="5F559AD7" w14:textId="77777777" w:rsidR="00FA59EA" w:rsidRPr="007467BF" w:rsidRDefault="00FA59EA" w:rsidP="00FA59EA">
                      <w:pPr>
                        <w:spacing w:after="0" w:line="240" w:lineRule="auto"/>
                        <w:ind w:left="6480" w:firstLine="720"/>
                        <w:rPr>
                          <w:color w:val="FFFFFF" w:themeColor="background1"/>
                          <w:sz w:val="18"/>
                          <w:szCs w:val="18"/>
                          <w:lang w:val="es-ES"/>
                        </w:rPr>
                      </w:pPr>
                    </w:p>
                    <w:p w14:paraId="72221D0B" w14:textId="77777777" w:rsidR="00FA59EA" w:rsidRPr="009016FD" w:rsidRDefault="00FA59EA" w:rsidP="00FA59EA">
                      <w:pPr>
                        <w:spacing w:after="0" w:line="240" w:lineRule="auto"/>
                        <w:ind w:left="5760" w:firstLine="720"/>
                        <w:rPr>
                          <w:b/>
                          <w:bCs/>
                          <w:color w:val="FFFFFF" w:themeColor="background1"/>
                          <w:sz w:val="18"/>
                          <w:szCs w:val="18"/>
                          <w:lang w:val="es-ES"/>
                        </w:rPr>
                      </w:pPr>
                      <w:r w:rsidRPr="009016FD">
                        <w:rPr>
                          <w:b/>
                          <w:bCs/>
                          <w:color w:val="FFFFFF" w:themeColor="background1"/>
                          <w:sz w:val="18"/>
                          <w:szCs w:val="18"/>
                          <w:lang w:val="es-ES"/>
                        </w:rPr>
                        <w:t>Marie-Songco Torres</w:t>
                      </w:r>
                    </w:p>
                    <w:p w14:paraId="21C12144" w14:textId="77777777" w:rsidR="00FA59EA" w:rsidRPr="00C76A67" w:rsidRDefault="00CF45A5" w:rsidP="00FA59EA">
                      <w:pPr>
                        <w:ind w:left="5760" w:firstLine="720"/>
                        <w:rPr>
                          <w:color w:val="FFFFFF" w:themeColor="background1"/>
                          <w:sz w:val="18"/>
                          <w:szCs w:val="18"/>
                          <w:lang w:val="fr-FR"/>
                        </w:rPr>
                      </w:pPr>
                      <w:hyperlink r:id="rId17" w:history="1">
                        <w:r w:rsidR="00FA59EA" w:rsidRPr="00C76A67">
                          <w:rPr>
                            <w:rStyle w:val="Hyperlink"/>
                            <w:color w:val="FFFFFF" w:themeColor="background1"/>
                            <w:sz w:val="18"/>
                            <w:szCs w:val="18"/>
                            <w:u w:val="none"/>
                            <w:lang w:val="fr-FR"/>
                          </w:rPr>
                          <w:t>marie@philharmonicsociety.org</w:t>
                        </w:r>
                      </w:hyperlink>
                    </w:p>
                    <w:p w14:paraId="0925E155" w14:textId="77777777" w:rsidR="00FA59EA" w:rsidRPr="007467BF" w:rsidRDefault="00FA59EA" w:rsidP="00FA59EA">
                      <w:pPr>
                        <w:rPr>
                          <w:lang w:val="fr-FR"/>
                        </w:rPr>
                      </w:pPr>
                    </w:p>
                    <w:p w14:paraId="0D423321" w14:textId="77777777" w:rsidR="00FA59EA" w:rsidRPr="007467BF" w:rsidRDefault="00FA59EA" w:rsidP="00FA59EA">
                      <w:pPr>
                        <w:spacing w:after="0" w:line="240" w:lineRule="auto"/>
                        <w:ind w:left="5760" w:firstLine="720"/>
                        <w:rPr>
                          <w:b/>
                          <w:bCs/>
                          <w:color w:val="FFFFFF" w:themeColor="background1"/>
                          <w:sz w:val="18"/>
                          <w:szCs w:val="18"/>
                          <w:lang w:val="fr-FR"/>
                        </w:rPr>
                      </w:pPr>
                    </w:p>
                  </w:txbxContent>
                </v:textbox>
                <w10:wrap anchorx="page"/>
              </v:rect>
            </w:pict>
          </mc:Fallback>
        </mc:AlternateContent>
      </w:r>
    </w:p>
    <w:p w14:paraId="7762EC29" w14:textId="77777777" w:rsidR="00FA59EA" w:rsidRPr="00FA59EA" w:rsidRDefault="00FA59EA" w:rsidP="00FA59EA">
      <w:pPr>
        <w:spacing w:after="0" w:line="240" w:lineRule="auto"/>
        <w:jc w:val="both"/>
        <w:rPr>
          <w:rFonts w:eastAsia="Times New Roman" w:cstheme="minorHAnsi"/>
          <w:kern w:val="0"/>
          <w14:ligatures w14:val="none"/>
        </w:rPr>
      </w:pPr>
    </w:p>
    <w:p w14:paraId="290AD4CF" w14:textId="77777777" w:rsidR="00FA59EA" w:rsidRPr="00FA59EA" w:rsidRDefault="00FA59EA" w:rsidP="00FA59EA">
      <w:pPr>
        <w:spacing w:after="0" w:line="240" w:lineRule="auto"/>
        <w:jc w:val="both"/>
        <w:rPr>
          <w:rFonts w:ascii="Times New Roman" w:hAnsi="Times New Roman" w:cs="Times New Roman"/>
          <w:kern w:val="0"/>
          <w14:ligatures w14:val="none"/>
        </w:rPr>
      </w:pPr>
    </w:p>
    <w:p w14:paraId="1F92E30A" w14:textId="77777777" w:rsidR="00FA59EA" w:rsidRPr="00FA59EA" w:rsidRDefault="00FA59EA" w:rsidP="00FA59EA">
      <w:pPr>
        <w:spacing w:after="200" w:line="276" w:lineRule="auto"/>
        <w:rPr>
          <w:rFonts w:eastAsia="Times New Roman" w:cstheme="minorHAnsi"/>
          <w:b/>
          <w:bCs/>
          <w:kern w:val="0"/>
          <w:u w:val="single"/>
          <w14:ligatures w14:val="none"/>
        </w:rPr>
      </w:pPr>
    </w:p>
    <w:p w14:paraId="611CC84E" w14:textId="77777777" w:rsidR="00FA59EA" w:rsidRPr="00FA59EA" w:rsidRDefault="00FA59EA" w:rsidP="00FA59EA">
      <w:pPr>
        <w:spacing w:after="200" w:line="276" w:lineRule="auto"/>
        <w:rPr>
          <w:rFonts w:eastAsia="Times New Roman" w:cstheme="minorHAnsi"/>
          <w:b/>
          <w:kern w:val="0"/>
          <w14:ligatures w14:val="none"/>
        </w:rPr>
      </w:pPr>
    </w:p>
    <w:p w14:paraId="4359D925" w14:textId="77777777" w:rsidR="00AB645F" w:rsidRPr="00AB645F" w:rsidRDefault="00FA59EA" w:rsidP="00107ACD">
      <w:pPr>
        <w:spacing w:after="0" w:line="240" w:lineRule="auto"/>
        <w:ind w:left="2160" w:hanging="2160"/>
        <w:jc w:val="both"/>
        <w:rPr>
          <w:rFonts w:ascii="Times New Roman" w:hAnsi="Times New Roman" w:cs="Times New Roman"/>
          <w:b/>
          <w:kern w:val="0"/>
          <w14:ligatures w14:val="none"/>
        </w:rPr>
      </w:pPr>
      <w:r w:rsidRPr="00FA59EA">
        <w:rPr>
          <w:rFonts w:ascii="Times New Roman" w:hAnsi="Times New Roman" w:cs="Times New Roman"/>
          <w:b/>
          <w:kern w:val="0"/>
          <w14:ligatures w14:val="none"/>
        </w:rPr>
        <w:t>WHAT:</w:t>
      </w:r>
      <w:r w:rsidRPr="00FA59EA">
        <w:rPr>
          <w:rFonts w:ascii="Times New Roman" w:hAnsi="Times New Roman" w:cs="Times New Roman"/>
          <w:b/>
          <w:kern w:val="0"/>
          <w14:ligatures w14:val="none"/>
        </w:rPr>
        <w:tab/>
      </w:r>
      <w:r w:rsidRPr="00AB645F">
        <w:rPr>
          <w:rFonts w:ascii="Times New Roman" w:hAnsi="Times New Roman" w:cs="Times New Roman"/>
          <w:b/>
          <w:kern w:val="0"/>
          <w14:ligatures w14:val="none"/>
        </w:rPr>
        <w:t>Modigliani Quartet</w:t>
      </w:r>
    </w:p>
    <w:p w14:paraId="70915EA4" w14:textId="718B5BED" w:rsidR="00AB645F" w:rsidRPr="00AB645F" w:rsidRDefault="00AB645F" w:rsidP="00107ACD">
      <w:pPr>
        <w:spacing w:after="0" w:line="240" w:lineRule="auto"/>
        <w:ind w:left="2160"/>
        <w:jc w:val="both"/>
        <w:rPr>
          <w:rFonts w:ascii="Times New Roman" w:hAnsi="Times New Roman" w:cs="Times New Roman"/>
          <w:bCs/>
          <w:kern w:val="0"/>
          <w14:ligatures w14:val="none"/>
        </w:rPr>
      </w:pPr>
      <w:r w:rsidRPr="00AB645F">
        <w:rPr>
          <w:rFonts w:ascii="Times New Roman" w:hAnsi="Times New Roman" w:cs="Times New Roman"/>
          <w:bCs/>
          <w:kern w:val="0"/>
          <w14:ligatures w14:val="none"/>
        </w:rPr>
        <w:t xml:space="preserve">Amaury </w:t>
      </w:r>
      <w:proofErr w:type="spellStart"/>
      <w:r w:rsidRPr="00AB645F">
        <w:rPr>
          <w:rFonts w:ascii="Times New Roman" w:hAnsi="Times New Roman" w:cs="Times New Roman"/>
          <w:bCs/>
          <w:kern w:val="0"/>
          <w14:ligatures w14:val="none"/>
        </w:rPr>
        <w:t>Coeytaux</w:t>
      </w:r>
      <w:proofErr w:type="spellEnd"/>
      <w:r w:rsidRPr="00AB645F">
        <w:rPr>
          <w:rFonts w:ascii="Times New Roman" w:hAnsi="Times New Roman" w:cs="Times New Roman"/>
          <w:bCs/>
          <w:kern w:val="0"/>
          <w14:ligatures w14:val="none"/>
        </w:rPr>
        <w:t>, violin</w:t>
      </w:r>
    </w:p>
    <w:p w14:paraId="13E8AE52" w14:textId="77777777" w:rsidR="00AB645F" w:rsidRPr="00AB645F" w:rsidRDefault="00AB645F" w:rsidP="00107ACD">
      <w:pPr>
        <w:spacing w:after="0" w:line="240" w:lineRule="auto"/>
        <w:ind w:left="2160"/>
        <w:jc w:val="both"/>
        <w:rPr>
          <w:rFonts w:ascii="Times New Roman" w:hAnsi="Times New Roman" w:cs="Times New Roman"/>
          <w:bCs/>
          <w:kern w:val="0"/>
          <w14:ligatures w14:val="none"/>
        </w:rPr>
      </w:pPr>
      <w:r w:rsidRPr="00AB645F">
        <w:rPr>
          <w:rFonts w:ascii="Times New Roman" w:hAnsi="Times New Roman" w:cs="Times New Roman"/>
          <w:bCs/>
          <w:kern w:val="0"/>
          <w14:ligatures w14:val="none"/>
        </w:rPr>
        <w:t>Loïc Rio, violin</w:t>
      </w:r>
    </w:p>
    <w:p w14:paraId="60743343" w14:textId="77777777" w:rsidR="00AB645F" w:rsidRPr="00AB645F" w:rsidRDefault="00AB645F" w:rsidP="00107ACD">
      <w:pPr>
        <w:spacing w:after="0" w:line="240" w:lineRule="auto"/>
        <w:ind w:left="2160"/>
        <w:jc w:val="both"/>
        <w:rPr>
          <w:rFonts w:ascii="Times New Roman" w:hAnsi="Times New Roman" w:cs="Times New Roman"/>
          <w:bCs/>
          <w:kern w:val="0"/>
          <w:lang w:val="fr-FR"/>
          <w14:ligatures w14:val="none"/>
        </w:rPr>
      </w:pPr>
      <w:r w:rsidRPr="00AB645F">
        <w:rPr>
          <w:rFonts w:ascii="Times New Roman" w:hAnsi="Times New Roman" w:cs="Times New Roman"/>
          <w:bCs/>
          <w:kern w:val="0"/>
          <w:lang w:val="fr-FR"/>
          <w14:ligatures w14:val="none"/>
        </w:rPr>
        <w:t xml:space="preserve">Laurent </w:t>
      </w:r>
      <w:proofErr w:type="spellStart"/>
      <w:r w:rsidRPr="00AB645F">
        <w:rPr>
          <w:rFonts w:ascii="Times New Roman" w:hAnsi="Times New Roman" w:cs="Times New Roman"/>
          <w:bCs/>
          <w:kern w:val="0"/>
          <w:lang w:val="fr-FR"/>
          <w14:ligatures w14:val="none"/>
        </w:rPr>
        <w:t>Marfaing</w:t>
      </w:r>
      <w:proofErr w:type="spellEnd"/>
      <w:r w:rsidRPr="00AB645F">
        <w:rPr>
          <w:rFonts w:ascii="Times New Roman" w:hAnsi="Times New Roman" w:cs="Times New Roman"/>
          <w:bCs/>
          <w:kern w:val="0"/>
          <w:lang w:val="fr-FR"/>
          <w14:ligatures w14:val="none"/>
        </w:rPr>
        <w:t>, viola</w:t>
      </w:r>
    </w:p>
    <w:p w14:paraId="1848D12A" w14:textId="64DF895F" w:rsidR="00FA59EA" w:rsidRPr="00AB645F" w:rsidRDefault="00AB645F" w:rsidP="00107ACD">
      <w:pPr>
        <w:spacing w:after="0" w:line="240" w:lineRule="auto"/>
        <w:ind w:left="2160"/>
        <w:jc w:val="both"/>
        <w:rPr>
          <w:rFonts w:ascii="Times New Roman" w:hAnsi="Times New Roman" w:cs="Times New Roman"/>
          <w:bCs/>
          <w:kern w:val="0"/>
          <w:lang w:val="fr-FR"/>
          <w14:ligatures w14:val="none"/>
        </w:rPr>
      </w:pPr>
      <w:r w:rsidRPr="00AB645F">
        <w:rPr>
          <w:rFonts w:ascii="Times New Roman" w:hAnsi="Times New Roman" w:cs="Times New Roman"/>
          <w:bCs/>
          <w:kern w:val="0"/>
          <w:lang w:val="fr-FR"/>
          <w14:ligatures w14:val="none"/>
        </w:rPr>
        <w:t xml:space="preserve">François Kieffer, </w:t>
      </w:r>
      <w:proofErr w:type="spellStart"/>
      <w:r w:rsidRPr="00AB645F">
        <w:rPr>
          <w:rFonts w:ascii="Times New Roman" w:hAnsi="Times New Roman" w:cs="Times New Roman"/>
          <w:bCs/>
          <w:kern w:val="0"/>
          <w:lang w:val="fr-FR"/>
          <w14:ligatures w14:val="none"/>
        </w:rPr>
        <w:t>cello</w:t>
      </w:r>
      <w:proofErr w:type="spellEnd"/>
    </w:p>
    <w:p w14:paraId="2E595A57" w14:textId="779EEF48" w:rsidR="005F6CC5" w:rsidRPr="005F6CC5" w:rsidRDefault="00FA59EA" w:rsidP="00107ACD">
      <w:pPr>
        <w:spacing w:after="0" w:line="240" w:lineRule="auto"/>
        <w:ind w:left="2160"/>
        <w:jc w:val="both"/>
        <w:rPr>
          <w:rFonts w:ascii="Times New Roman" w:hAnsi="Times New Roman" w:cs="Times New Roman"/>
          <w:bCs/>
          <w:kern w:val="0"/>
          <w14:ligatures w14:val="none"/>
        </w:rPr>
      </w:pPr>
      <w:r w:rsidRPr="00AB645F">
        <w:rPr>
          <w:rFonts w:ascii="Times New Roman" w:hAnsi="Times New Roman" w:cs="Times New Roman"/>
          <w:b/>
          <w:kern w:val="0"/>
          <w14:ligatures w14:val="none"/>
        </w:rPr>
        <w:t>Fabio Bidini</w:t>
      </w:r>
      <w:r>
        <w:rPr>
          <w:rFonts w:ascii="Times New Roman" w:hAnsi="Times New Roman" w:cs="Times New Roman"/>
          <w:bCs/>
          <w:kern w:val="0"/>
          <w14:ligatures w14:val="none"/>
        </w:rPr>
        <w:t>, piano</w:t>
      </w:r>
    </w:p>
    <w:p w14:paraId="475F5815" w14:textId="77777777" w:rsidR="005F6CC5" w:rsidRDefault="005F6CC5" w:rsidP="00FA59EA">
      <w:pPr>
        <w:spacing w:after="0" w:line="240" w:lineRule="auto"/>
        <w:ind w:left="1440" w:hanging="1440"/>
        <w:rPr>
          <w:rFonts w:ascii="Times New Roman" w:hAnsi="Times New Roman" w:cs="Times New Roman"/>
          <w:b/>
          <w:kern w:val="0"/>
          <w14:ligatures w14:val="none"/>
        </w:rPr>
      </w:pPr>
    </w:p>
    <w:p w14:paraId="05D5543A" w14:textId="007BF457" w:rsidR="00FA59EA" w:rsidRPr="00FA59EA" w:rsidRDefault="00FA59EA" w:rsidP="00FA59EA">
      <w:pPr>
        <w:spacing w:after="0" w:line="240" w:lineRule="auto"/>
        <w:ind w:left="1440" w:hanging="1440"/>
        <w:rPr>
          <w:rFonts w:ascii="Times New Roman" w:hAnsi="Times New Roman" w:cs="Times New Roman"/>
          <w:bCs/>
          <w:kern w:val="0"/>
          <w14:ligatures w14:val="none"/>
        </w:rPr>
      </w:pPr>
      <w:r w:rsidRPr="00FA59EA">
        <w:rPr>
          <w:rFonts w:ascii="Times New Roman" w:hAnsi="Times New Roman" w:cs="Times New Roman"/>
          <w:b/>
          <w:kern w:val="0"/>
          <w14:ligatures w14:val="none"/>
        </w:rPr>
        <w:t>WHEN:</w:t>
      </w:r>
      <w:r w:rsidRPr="00FA59EA">
        <w:rPr>
          <w:rFonts w:ascii="Times New Roman" w:hAnsi="Times New Roman" w:cs="Times New Roman"/>
          <w:b/>
          <w:kern w:val="0"/>
          <w14:ligatures w14:val="none"/>
        </w:rPr>
        <w:tab/>
      </w:r>
      <w:r w:rsidRPr="00FA59EA">
        <w:rPr>
          <w:rFonts w:ascii="Times New Roman" w:hAnsi="Times New Roman" w:cs="Times New Roman"/>
          <w:b/>
          <w:kern w:val="0"/>
          <w14:ligatures w14:val="none"/>
        </w:rPr>
        <w:tab/>
      </w:r>
      <w:r w:rsidRPr="00FA59EA">
        <w:rPr>
          <w:rFonts w:ascii="Times New Roman" w:hAnsi="Times New Roman" w:cs="Times New Roman"/>
          <w:bCs/>
          <w:kern w:val="0"/>
          <w14:ligatures w14:val="none"/>
        </w:rPr>
        <w:t xml:space="preserve">Friday, October </w:t>
      </w:r>
      <w:r w:rsidR="006B3D7E">
        <w:rPr>
          <w:rFonts w:ascii="Times New Roman" w:hAnsi="Times New Roman" w:cs="Times New Roman"/>
          <w:bCs/>
          <w:kern w:val="0"/>
          <w14:ligatures w14:val="none"/>
        </w:rPr>
        <w:t>25</w:t>
      </w:r>
      <w:r w:rsidRPr="00FA59EA">
        <w:rPr>
          <w:rFonts w:ascii="Times New Roman" w:hAnsi="Times New Roman" w:cs="Times New Roman"/>
          <w:bCs/>
          <w:kern w:val="0"/>
          <w14:ligatures w14:val="none"/>
        </w:rPr>
        <w:t>, 2024, 8pm</w:t>
      </w:r>
    </w:p>
    <w:p w14:paraId="640CE339" w14:textId="77777777" w:rsidR="00FA59EA" w:rsidRDefault="00FA59EA" w:rsidP="00FA59EA">
      <w:pPr>
        <w:spacing w:after="0" w:line="240" w:lineRule="auto"/>
        <w:rPr>
          <w:rFonts w:ascii="Times New Roman" w:hAnsi="Times New Roman" w:cs="Times New Roman"/>
          <w:b/>
          <w:kern w:val="0"/>
          <w14:ligatures w14:val="none"/>
        </w:rPr>
      </w:pPr>
    </w:p>
    <w:p w14:paraId="2410CE5F" w14:textId="77777777" w:rsidR="00FC1AED" w:rsidRPr="00FA59EA" w:rsidRDefault="00FC1AED" w:rsidP="00FA59EA">
      <w:pPr>
        <w:spacing w:after="0" w:line="240" w:lineRule="auto"/>
        <w:rPr>
          <w:rFonts w:ascii="Times New Roman" w:hAnsi="Times New Roman" w:cs="Times New Roman"/>
          <w:b/>
          <w:kern w:val="0"/>
          <w14:ligatures w14:val="none"/>
        </w:rPr>
      </w:pPr>
    </w:p>
    <w:p w14:paraId="0B54F7DE" w14:textId="249D63D9" w:rsidR="007607C6" w:rsidRPr="00864CF3" w:rsidRDefault="00FA59EA" w:rsidP="007607C6">
      <w:pPr>
        <w:spacing w:after="0" w:line="240" w:lineRule="auto"/>
        <w:rPr>
          <w:rFonts w:ascii="Times New Roman" w:hAnsi="Times New Roman" w:cs="Times New Roman"/>
          <w:bCs/>
          <w:i/>
          <w:iCs/>
          <w:kern w:val="0"/>
          <w:lang w:val="es-ES"/>
          <w14:ligatures w14:val="none"/>
        </w:rPr>
      </w:pPr>
      <w:r w:rsidRPr="00FA59EA">
        <w:rPr>
          <w:rFonts w:ascii="Times New Roman" w:hAnsi="Times New Roman" w:cs="Times New Roman"/>
          <w:b/>
          <w:kern w:val="0"/>
          <w:lang w:val="es-ES"/>
          <w14:ligatures w14:val="none"/>
        </w:rPr>
        <w:t>PROGRAM:</w:t>
      </w:r>
      <w:r w:rsidRPr="00FA59EA">
        <w:rPr>
          <w:rFonts w:ascii="Times New Roman" w:hAnsi="Times New Roman" w:cs="Times New Roman"/>
          <w:b/>
          <w:kern w:val="0"/>
          <w:lang w:val="es-ES"/>
          <w14:ligatures w14:val="none"/>
        </w:rPr>
        <w:tab/>
      </w:r>
      <w:r w:rsidRPr="00FA59EA">
        <w:rPr>
          <w:rFonts w:ascii="Times New Roman" w:hAnsi="Times New Roman" w:cs="Times New Roman"/>
          <w:bCs/>
          <w:kern w:val="0"/>
          <w:lang w:val="es-ES"/>
          <w14:ligatures w14:val="none"/>
        </w:rPr>
        <w:tab/>
      </w:r>
      <w:r w:rsidR="007607C6" w:rsidRPr="007607C6">
        <w:rPr>
          <w:rFonts w:ascii="Times New Roman" w:hAnsi="Times New Roman" w:cs="Times New Roman"/>
          <w:b/>
          <w:kern w:val="0"/>
          <w:lang w:val="es-ES"/>
          <w14:ligatures w14:val="none"/>
        </w:rPr>
        <w:t>TURINA:</w:t>
      </w:r>
      <w:r w:rsidR="007607C6">
        <w:rPr>
          <w:rFonts w:ascii="Times New Roman" w:hAnsi="Times New Roman" w:cs="Times New Roman"/>
          <w:b/>
          <w:kern w:val="0"/>
          <w:lang w:val="es-ES"/>
          <w14:ligatures w14:val="none"/>
        </w:rPr>
        <w:t xml:space="preserve"> </w:t>
      </w:r>
      <w:r w:rsidR="007607C6" w:rsidRPr="00864CF3">
        <w:rPr>
          <w:rFonts w:ascii="Times New Roman" w:hAnsi="Times New Roman" w:cs="Times New Roman"/>
          <w:bCs/>
          <w:i/>
          <w:iCs/>
          <w:kern w:val="0"/>
          <w:lang w:val="es-ES"/>
          <w14:ligatures w14:val="none"/>
        </w:rPr>
        <w:t>La Oración del torero (The Bullfighter’s Prayer)</w:t>
      </w:r>
    </w:p>
    <w:p w14:paraId="55B5B5F8" w14:textId="6A7EEDB7" w:rsidR="007607C6" w:rsidRPr="00741ADE" w:rsidRDefault="007607C6" w:rsidP="007607C6">
      <w:pPr>
        <w:spacing w:after="0" w:line="240" w:lineRule="auto"/>
        <w:ind w:left="1440" w:firstLine="720"/>
        <w:rPr>
          <w:rFonts w:ascii="Times New Roman" w:hAnsi="Times New Roman" w:cs="Times New Roman"/>
          <w:b/>
          <w:kern w:val="0"/>
          <w14:ligatures w14:val="none"/>
        </w:rPr>
      </w:pPr>
      <w:r w:rsidRPr="00741ADE">
        <w:rPr>
          <w:rFonts w:ascii="Times New Roman" w:hAnsi="Times New Roman" w:cs="Times New Roman"/>
          <w:b/>
          <w:kern w:val="0"/>
          <w14:ligatures w14:val="none"/>
        </w:rPr>
        <w:t xml:space="preserve">RAVEL: </w:t>
      </w:r>
      <w:r w:rsidRPr="00741ADE">
        <w:rPr>
          <w:rFonts w:ascii="Times New Roman" w:hAnsi="Times New Roman" w:cs="Times New Roman"/>
          <w:bCs/>
          <w:kern w:val="0"/>
          <w14:ligatures w14:val="none"/>
        </w:rPr>
        <w:t>Quartet</w:t>
      </w:r>
      <w:r w:rsidR="00741ADE" w:rsidRPr="00741ADE">
        <w:rPr>
          <w:rFonts w:ascii="Times New Roman" w:hAnsi="Times New Roman" w:cs="Times New Roman"/>
          <w:bCs/>
          <w:kern w:val="0"/>
          <w14:ligatures w14:val="none"/>
        </w:rPr>
        <w:t xml:space="preserve"> i</w:t>
      </w:r>
      <w:r w:rsidR="00741ADE">
        <w:rPr>
          <w:rFonts w:ascii="Times New Roman" w:hAnsi="Times New Roman" w:cs="Times New Roman"/>
          <w:bCs/>
          <w:kern w:val="0"/>
          <w14:ligatures w14:val="none"/>
        </w:rPr>
        <w:t xml:space="preserve">n F major </w:t>
      </w:r>
    </w:p>
    <w:p w14:paraId="3712DF62" w14:textId="2D821348" w:rsidR="007607C6" w:rsidRPr="00741ADE" w:rsidRDefault="007607C6" w:rsidP="53AFD348">
      <w:pPr>
        <w:spacing w:after="0" w:line="240" w:lineRule="auto"/>
        <w:ind w:left="1440" w:firstLine="720"/>
        <w:rPr>
          <w:rFonts w:ascii="Times New Roman" w:hAnsi="Times New Roman" w:cs="Times New Roman"/>
          <w:b/>
          <w:bCs/>
          <w:kern w:val="0"/>
          <w14:ligatures w14:val="none"/>
        </w:rPr>
      </w:pPr>
      <w:r w:rsidRPr="53AFD348">
        <w:rPr>
          <w:rFonts w:ascii="Times New Roman" w:hAnsi="Times New Roman" w:cs="Times New Roman"/>
          <w:b/>
          <w:bCs/>
          <w:kern w:val="0"/>
          <w14:ligatures w14:val="none"/>
        </w:rPr>
        <w:t xml:space="preserve">BRAHMS: </w:t>
      </w:r>
      <w:r w:rsidR="00741ADE" w:rsidRPr="53AFD348">
        <w:rPr>
          <w:rFonts w:ascii="Times New Roman" w:hAnsi="Times New Roman" w:cs="Times New Roman"/>
          <w:kern w:val="0"/>
          <w14:ligatures w14:val="none"/>
        </w:rPr>
        <w:t xml:space="preserve">Piano </w:t>
      </w:r>
      <w:r w:rsidR="00AB4E12">
        <w:rPr>
          <w:rFonts w:ascii="Times New Roman" w:hAnsi="Times New Roman" w:cs="Times New Roman"/>
          <w:kern w:val="0"/>
          <w14:ligatures w14:val="none"/>
        </w:rPr>
        <w:t>Qu</w:t>
      </w:r>
      <w:r w:rsidRPr="53AFD348">
        <w:rPr>
          <w:rFonts w:ascii="Times New Roman" w:hAnsi="Times New Roman" w:cs="Times New Roman"/>
          <w:kern w:val="0"/>
          <w14:ligatures w14:val="none"/>
        </w:rPr>
        <w:t>intet in F minor, Op. 34</w:t>
      </w:r>
    </w:p>
    <w:p w14:paraId="01E60AEA" w14:textId="77777777" w:rsidR="007607C6" w:rsidRDefault="007607C6" w:rsidP="007607C6">
      <w:pPr>
        <w:spacing w:after="0" w:line="240" w:lineRule="auto"/>
        <w:rPr>
          <w:rFonts w:ascii="Times New Roman" w:hAnsi="Times New Roman" w:cs="Times New Roman"/>
          <w:b/>
          <w:kern w:val="0"/>
          <w14:ligatures w14:val="none"/>
        </w:rPr>
      </w:pPr>
    </w:p>
    <w:p w14:paraId="5EF10A41" w14:textId="77777777" w:rsidR="00FC1AED" w:rsidRPr="00FA59EA" w:rsidRDefault="00FC1AED" w:rsidP="007607C6">
      <w:pPr>
        <w:spacing w:after="0" w:line="240" w:lineRule="auto"/>
        <w:rPr>
          <w:rFonts w:ascii="Times New Roman" w:hAnsi="Times New Roman" w:cs="Times New Roman"/>
          <w:b/>
          <w:kern w:val="0"/>
          <w14:ligatures w14:val="none"/>
        </w:rPr>
      </w:pPr>
    </w:p>
    <w:p w14:paraId="58538CC7" w14:textId="77777777" w:rsidR="007607C6" w:rsidRDefault="00FA59EA" w:rsidP="00FA59EA">
      <w:pPr>
        <w:spacing w:after="0" w:line="240" w:lineRule="auto"/>
        <w:rPr>
          <w:rFonts w:ascii="Times New Roman" w:hAnsi="Times New Roman" w:cs="Times New Roman"/>
          <w:kern w:val="0"/>
          <w14:ligatures w14:val="none"/>
        </w:rPr>
      </w:pPr>
      <w:r w:rsidRPr="00FA59EA">
        <w:rPr>
          <w:rFonts w:ascii="Times New Roman" w:hAnsi="Times New Roman" w:cs="Times New Roman"/>
          <w:b/>
          <w:kern w:val="0"/>
          <w14:ligatures w14:val="none"/>
        </w:rPr>
        <w:t>WHERE:</w:t>
      </w:r>
      <w:r w:rsidRPr="00FA59EA">
        <w:rPr>
          <w:rFonts w:ascii="Times New Roman" w:hAnsi="Times New Roman" w:cs="Times New Roman"/>
          <w:kern w:val="0"/>
          <w14:ligatures w14:val="none"/>
        </w:rPr>
        <w:tab/>
      </w:r>
      <w:r w:rsidRPr="00FA59EA">
        <w:rPr>
          <w:rFonts w:ascii="Times New Roman" w:hAnsi="Times New Roman" w:cs="Times New Roman"/>
          <w:kern w:val="0"/>
          <w14:ligatures w14:val="none"/>
        </w:rPr>
        <w:tab/>
      </w:r>
      <w:r w:rsidR="007607C6" w:rsidRPr="007607C6">
        <w:rPr>
          <w:rFonts w:ascii="Times New Roman" w:hAnsi="Times New Roman" w:cs="Times New Roman"/>
          <w:kern w:val="0"/>
          <w14:ligatures w14:val="none"/>
        </w:rPr>
        <w:t>Irvine Barclay Theatre</w:t>
      </w:r>
      <w:r w:rsidRPr="00FA59EA">
        <w:rPr>
          <w:rFonts w:ascii="Times New Roman" w:hAnsi="Times New Roman" w:cs="Times New Roman"/>
          <w:kern w:val="0"/>
          <w14:ligatures w14:val="none"/>
        </w:rPr>
        <w:tab/>
      </w:r>
      <w:r w:rsidRPr="00FA59EA">
        <w:rPr>
          <w:rFonts w:ascii="Times New Roman" w:hAnsi="Times New Roman" w:cs="Times New Roman"/>
          <w:kern w:val="0"/>
          <w14:ligatures w14:val="none"/>
        </w:rPr>
        <w:tab/>
      </w:r>
      <w:r w:rsidRPr="00FA59EA">
        <w:rPr>
          <w:rFonts w:ascii="Times New Roman" w:hAnsi="Times New Roman" w:cs="Times New Roman"/>
          <w:kern w:val="0"/>
          <w14:ligatures w14:val="none"/>
        </w:rPr>
        <w:tab/>
      </w:r>
    </w:p>
    <w:p w14:paraId="301A1F37" w14:textId="3CED45A4" w:rsidR="00FA59EA" w:rsidRDefault="007607C6" w:rsidP="007607C6">
      <w:pPr>
        <w:spacing w:after="0" w:line="240" w:lineRule="auto"/>
        <w:ind w:left="1440" w:firstLine="720"/>
        <w:rPr>
          <w:rFonts w:ascii="Times New Roman" w:hAnsi="Times New Roman" w:cs="Times New Roman"/>
          <w:kern w:val="0"/>
          <w14:ligatures w14:val="none"/>
        </w:rPr>
      </w:pPr>
      <w:r w:rsidRPr="007607C6">
        <w:rPr>
          <w:rFonts w:ascii="Times New Roman" w:hAnsi="Times New Roman" w:cs="Times New Roman"/>
          <w:kern w:val="0"/>
          <w14:ligatures w14:val="none"/>
        </w:rPr>
        <w:t>4242 Campus Dr</w:t>
      </w:r>
      <w:r w:rsidR="00C15706">
        <w:rPr>
          <w:rFonts w:ascii="Times New Roman" w:hAnsi="Times New Roman" w:cs="Times New Roman"/>
          <w:kern w:val="0"/>
          <w14:ligatures w14:val="none"/>
        </w:rPr>
        <w:t>,</w:t>
      </w:r>
      <w:r w:rsidR="005720B2">
        <w:rPr>
          <w:rFonts w:ascii="Times New Roman" w:hAnsi="Times New Roman" w:cs="Times New Roman"/>
          <w:kern w:val="0"/>
          <w14:ligatures w14:val="none"/>
        </w:rPr>
        <w:t xml:space="preserve"> </w:t>
      </w:r>
      <w:r w:rsidRPr="007607C6">
        <w:rPr>
          <w:rFonts w:ascii="Times New Roman" w:hAnsi="Times New Roman" w:cs="Times New Roman"/>
          <w:kern w:val="0"/>
          <w14:ligatures w14:val="none"/>
        </w:rPr>
        <w:t>Irvine, CA 92612</w:t>
      </w:r>
    </w:p>
    <w:p w14:paraId="6784DFFA" w14:textId="77777777" w:rsidR="007607C6" w:rsidRDefault="007607C6" w:rsidP="007607C6">
      <w:pPr>
        <w:spacing w:after="0" w:line="240" w:lineRule="auto"/>
        <w:ind w:left="1440" w:firstLine="720"/>
        <w:rPr>
          <w:rFonts w:ascii="Times New Roman" w:hAnsi="Times New Roman" w:cs="Times New Roman"/>
          <w:kern w:val="0"/>
          <w14:ligatures w14:val="none"/>
        </w:rPr>
      </w:pPr>
    </w:p>
    <w:p w14:paraId="42B06531" w14:textId="77777777" w:rsidR="00FC1AED" w:rsidRPr="00FA59EA" w:rsidRDefault="00FC1AED" w:rsidP="007607C6">
      <w:pPr>
        <w:spacing w:after="0" w:line="240" w:lineRule="auto"/>
        <w:ind w:left="1440" w:firstLine="720"/>
        <w:rPr>
          <w:rFonts w:ascii="Times New Roman" w:hAnsi="Times New Roman" w:cs="Times New Roman"/>
          <w:kern w:val="0"/>
          <w14:ligatures w14:val="none"/>
        </w:rPr>
      </w:pPr>
    </w:p>
    <w:p w14:paraId="3627B2A1" w14:textId="77777777" w:rsidR="001E7FAE" w:rsidRPr="00F70102" w:rsidRDefault="001E7FAE" w:rsidP="001E7FAE">
      <w:pPr>
        <w:spacing w:after="0" w:line="240" w:lineRule="auto"/>
        <w:rPr>
          <w:rFonts w:ascii="Times New Roman" w:hAnsi="Times New Roman" w:cs="Times New Roman"/>
        </w:rPr>
      </w:pPr>
      <w:r w:rsidRPr="00F70102">
        <w:rPr>
          <w:rFonts w:ascii="Times New Roman" w:hAnsi="Times New Roman" w:cs="Times New Roman"/>
        </w:rPr>
        <w:tab/>
      </w:r>
    </w:p>
    <w:p w14:paraId="5C4407DB" w14:textId="7AA06A1F" w:rsidR="001E7FAE" w:rsidRDefault="001E7FAE" w:rsidP="001E7FAE">
      <w:pPr>
        <w:spacing w:after="0" w:line="240" w:lineRule="auto"/>
        <w:ind w:left="2160" w:hanging="2160"/>
        <w:rPr>
          <w:rFonts w:ascii="Times New Roman" w:hAnsi="Times New Roman" w:cs="Times New Roman"/>
          <w:bCs/>
        </w:rPr>
      </w:pPr>
      <w:r w:rsidRPr="00F70102">
        <w:rPr>
          <w:rFonts w:ascii="Times New Roman" w:hAnsi="Times New Roman" w:cs="Times New Roman"/>
          <w:b/>
        </w:rPr>
        <w:t>TICKETS</w:t>
      </w:r>
      <w:r>
        <w:rPr>
          <w:rFonts w:ascii="Times New Roman" w:hAnsi="Times New Roman" w:cs="Times New Roman"/>
          <w:b/>
        </w:rPr>
        <w:tab/>
      </w:r>
      <w:r w:rsidRPr="00F70102">
        <w:rPr>
          <w:rFonts w:ascii="Times New Roman" w:hAnsi="Times New Roman" w:cs="Times New Roman"/>
          <w:bCs/>
        </w:rPr>
        <w:t xml:space="preserve">Ticket prices </w:t>
      </w:r>
      <w:r>
        <w:rPr>
          <w:rFonts w:ascii="Times New Roman" w:hAnsi="Times New Roman" w:cs="Times New Roman"/>
          <w:bCs/>
        </w:rPr>
        <w:t xml:space="preserve">start at </w:t>
      </w:r>
      <w:r w:rsidRPr="00F70102">
        <w:rPr>
          <w:rFonts w:ascii="Times New Roman" w:hAnsi="Times New Roman" w:cs="Times New Roman"/>
          <w:bCs/>
        </w:rPr>
        <w:t>$</w:t>
      </w:r>
      <w:r>
        <w:rPr>
          <w:rFonts w:ascii="Times New Roman" w:hAnsi="Times New Roman" w:cs="Times New Roman"/>
          <w:bCs/>
        </w:rPr>
        <w:t>36 and are a</w:t>
      </w:r>
      <w:r w:rsidRPr="00C073EA">
        <w:rPr>
          <w:rFonts w:ascii="Times New Roman" w:hAnsi="Times New Roman" w:cs="Times New Roman"/>
          <w:bCs/>
        </w:rPr>
        <w:t xml:space="preserve">vailable at the Philharmonic Society box office </w:t>
      </w:r>
      <w:r w:rsidR="00482E57">
        <w:rPr>
          <w:rFonts w:ascii="Times New Roman" w:hAnsi="Times New Roman" w:cs="Times New Roman"/>
          <w:bCs/>
        </w:rPr>
        <w:t xml:space="preserve">at </w:t>
      </w:r>
      <w:r w:rsidRPr="00C073EA">
        <w:rPr>
          <w:rFonts w:ascii="Times New Roman" w:hAnsi="Times New Roman" w:cs="Times New Roman"/>
          <w:bCs/>
        </w:rPr>
        <w:t>(949) 553-2422</w:t>
      </w:r>
      <w:r w:rsidR="00482E57">
        <w:rPr>
          <w:rFonts w:ascii="Times New Roman" w:hAnsi="Times New Roman" w:cs="Times New Roman"/>
          <w:bCs/>
        </w:rPr>
        <w:t>, and</w:t>
      </w:r>
      <w:r>
        <w:rPr>
          <w:rFonts w:ascii="Times New Roman" w:hAnsi="Times New Roman" w:cs="Times New Roman"/>
          <w:bCs/>
        </w:rPr>
        <w:t xml:space="preserve"> </w:t>
      </w:r>
      <w:r w:rsidRPr="00C073EA">
        <w:rPr>
          <w:rFonts w:ascii="Times New Roman" w:hAnsi="Times New Roman" w:cs="Times New Roman"/>
          <w:bCs/>
        </w:rPr>
        <w:t>online at www.philharmonicsociety.org</w:t>
      </w:r>
      <w:r>
        <w:rPr>
          <w:rFonts w:ascii="Times New Roman" w:hAnsi="Times New Roman" w:cs="Times New Roman"/>
          <w:bCs/>
        </w:rPr>
        <w:t>.</w:t>
      </w:r>
      <w:r w:rsidRPr="00C073EA">
        <w:rPr>
          <w:rFonts w:ascii="Times New Roman" w:hAnsi="Times New Roman" w:cs="Times New Roman"/>
          <w:bCs/>
        </w:rPr>
        <w:t xml:space="preserve"> </w:t>
      </w:r>
      <w:r>
        <w:rPr>
          <w:rFonts w:ascii="Times New Roman" w:hAnsi="Times New Roman" w:cs="Times New Roman"/>
          <w:bCs/>
        </w:rPr>
        <w:t xml:space="preserve">  </w:t>
      </w:r>
    </w:p>
    <w:p w14:paraId="38EE50C6" w14:textId="77777777" w:rsidR="001E7FAE" w:rsidRDefault="001E7FAE" w:rsidP="001E7FAE">
      <w:pPr>
        <w:spacing w:after="0" w:line="240" w:lineRule="auto"/>
        <w:ind w:left="2160" w:hanging="2160"/>
        <w:rPr>
          <w:rFonts w:ascii="Times New Roman" w:hAnsi="Times New Roman" w:cs="Times New Roman"/>
          <w:b/>
        </w:rPr>
      </w:pPr>
      <w:r w:rsidRPr="00C073EA">
        <w:rPr>
          <w:rFonts w:ascii="Times New Roman" w:hAnsi="Times New Roman" w:cs="Times New Roman"/>
          <w:b/>
        </w:rPr>
        <w:t>AND</w:t>
      </w:r>
    </w:p>
    <w:p w14:paraId="299D8B35" w14:textId="77777777" w:rsidR="001E7FAE" w:rsidRDefault="001E7FAE" w:rsidP="001E7FAE">
      <w:pPr>
        <w:spacing w:after="0" w:line="240" w:lineRule="auto"/>
        <w:ind w:left="2160" w:hanging="2160"/>
        <w:rPr>
          <w:rFonts w:ascii="Times New Roman" w:hAnsi="Times New Roman" w:cs="Times New Roman"/>
          <w:b/>
        </w:rPr>
      </w:pPr>
    </w:p>
    <w:p w14:paraId="1BF22A7A" w14:textId="77777777" w:rsidR="001E7FAE" w:rsidRPr="00F848E1" w:rsidRDefault="001E7FAE" w:rsidP="001E7FAE">
      <w:pPr>
        <w:spacing w:after="0" w:line="240" w:lineRule="auto"/>
        <w:ind w:left="2160" w:hanging="2160"/>
        <w:rPr>
          <w:rFonts w:ascii="Times New Roman" w:hAnsi="Times New Roman" w:cs="Times New Roman"/>
          <w:bCs/>
        </w:rPr>
      </w:pPr>
      <w:r w:rsidRPr="00F848E1">
        <w:rPr>
          <w:rFonts w:ascii="Times New Roman" w:hAnsi="Times New Roman" w:cs="Times New Roman"/>
          <w:b/>
        </w:rPr>
        <w:t>INFORMATION:</w:t>
      </w:r>
      <w:r>
        <w:rPr>
          <w:rFonts w:ascii="Times New Roman" w:hAnsi="Times New Roman" w:cs="Times New Roman"/>
          <w:b/>
        </w:rPr>
        <w:tab/>
      </w:r>
      <w:r w:rsidRPr="00F848E1">
        <w:rPr>
          <w:rFonts w:ascii="Times New Roman" w:hAnsi="Times New Roman" w:cs="Times New Roman"/>
          <w:bCs/>
        </w:rPr>
        <w:t xml:space="preserve">Tickets are also available at the Irvine Barclay Theatre box office at </w:t>
      </w:r>
    </w:p>
    <w:p w14:paraId="345442F8" w14:textId="7A92E2E2" w:rsidR="001E7FAE" w:rsidRPr="00F848E1" w:rsidRDefault="001E7FAE" w:rsidP="001E7FAE">
      <w:pPr>
        <w:spacing w:after="0" w:line="240" w:lineRule="auto"/>
        <w:ind w:left="2160"/>
        <w:rPr>
          <w:rFonts w:ascii="Times New Roman" w:hAnsi="Times New Roman" w:cs="Times New Roman"/>
          <w:bCs/>
        </w:rPr>
      </w:pPr>
      <w:r w:rsidRPr="00F848E1">
        <w:rPr>
          <w:rFonts w:ascii="Times New Roman" w:hAnsi="Times New Roman" w:cs="Times New Roman"/>
          <w:bCs/>
        </w:rPr>
        <w:t xml:space="preserve">(949) 854-4646, and online at </w:t>
      </w:r>
      <w:hyperlink r:id="rId18" w:history="1">
        <w:r w:rsidR="008A486C" w:rsidRPr="008A486C">
          <w:rPr>
            <w:rStyle w:val="Hyperlink"/>
            <w:rFonts w:ascii="Times New Roman" w:hAnsi="Times New Roman" w:cs="Times New Roman"/>
            <w:bCs/>
            <w:color w:val="auto"/>
            <w:u w:val="none"/>
          </w:rPr>
          <w:t>www.TheBarclay.org</w:t>
        </w:r>
      </w:hyperlink>
      <w:r w:rsidR="008A486C" w:rsidRPr="008A486C">
        <w:rPr>
          <w:rFonts w:ascii="Times New Roman" w:hAnsi="Times New Roman" w:cs="Times New Roman"/>
          <w:bCs/>
        </w:rPr>
        <w:t xml:space="preserve">. </w:t>
      </w:r>
    </w:p>
    <w:p w14:paraId="1F99E3DC" w14:textId="77777777" w:rsidR="001E7FAE" w:rsidRPr="00F70102" w:rsidRDefault="001E7FAE" w:rsidP="001E7FAE">
      <w:pPr>
        <w:spacing w:after="0" w:line="240" w:lineRule="auto"/>
        <w:rPr>
          <w:rFonts w:ascii="Times New Roman" w:hAnsi="Times New Roman" w:cs="Times New Roman"/>
        </w:rPr>
      </w:pPr>
      <w:r w:rsidRPr="00F70102">
        <w:rPr>
          <w:rFonts w:ascii="Times New Roman" w:hAnsi="Times New Roman" w:cs="Times New Roman"/>
        </w:rPr>
        <w:tab/>
      </w:r>
    </w:p>
    <w:p w14:paraId="6DC73880" w14:textId="77777777" w:rsidR="001E7FAE" w:rsidRPr="00F70102" w:rsidRDefault="001E7FAE" w:rsidP="001E7FAE">
      <w:pPr>
        <w:spacing w:after="0" w:line="240" w:lineRule="auto"/>
        <w:rPr>
          <w:rFonts w:ascii="Times New Roman" w:hAnsi="Times New Roman" w:cs="Times New Roman"/>
        </w:rPr>
      </w:pPr>
      <w:r w:rsidRPr="00F70102">
        <w:rPr>
          <w:rFonts w:ascii="Times New Roman" w:hAnsi="Times New Roman" w:cs="Times New Roman"/>
        </w:rPr>
        <w:tab/>
      </w:r>
      <w:r w:rsidRPr="00F70102">
        <w:rPr>
          <w:rFonts w:ascii="Times New Roman" w:hAnsi="Times New Roman" w:cs="Times New Roman"/>
        </w:rPr>
        <w:tab/>
      </w:r>
      <w:r w:rsidRPr="00F70102">
        <w:rPr>
          <w:rFonts w:ascii="Times New Roman" w:hAnsi="Times New Roman" w:cs="Times New Roman"/>
        </w:rPr>
        <w:tab/>
      </w:r>
    </w:p>
    <w:p w14:paraId="2412066E" w14:textId="360939F4" w:rsidR="00FA59EA" w:rsidRDefault="00FA59EA" w:rsidP="00FA59EA"/>
    <w:sectPr w:rsidR="00FA59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ajan Pro">
    <w:altName w:val="Cambria"/>
    <w:panose1 w:val="00000000000000000000"/>
    <w:charset w:val="00"/>
    <w:family w:val="roman"/>
    <w:notTrueType/>
    <w:pitch w:val="variable"/>
    <w:sig w:usb0="00000087" w:usb1="00000000"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7441A"/>
    <w:multiLevelType w:val="multilevel"/>
    <w:tmpl w:val="C2468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852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9EA"/>
    <w:rsid w:val="00003672"/>
    <w:rsid w:val="00026C23"/>
    <w:rsid w:val="00037151"/>
    <w:rsid w:val="00040887"/>
    <w:rsid w:val="00056859"/>
    <w:rsid w:val="00063856"/>
    <w:rsid w:val="000A7D45"/>
    <w:rsid w:val="000B11B3"/>
    <w:rsid w:val="000B3BD0"/>
    <w:rsid w:val="000D76F3"/>
    <w:rsid w:val="000E15EA"/>
    <w:rsid w:val="000F5484"/>
    <w:rsid w:val="00107ACD"/>
    <w:rsid w:val="00114512"/>
    <w:rsid w:val="00117BBD"/>
    <w:rsid w:val="00182645"/>
    <w:rsid w:val="001A1B97"/>
    <w:rsid w:val="001A7056"/>
    <w:rsid w:val="001B3BB2"/>
    <w:rsid w:val="001C7176"/>
    <w:rsid w:val="001D18E3"/>
    <w:rsid w:val="001D3DB6"/>
    <w:rsid w:val="001E7FAE"/>
    <w:rsid w:val="00206D40"/>
    <w:rsid w:val="00236E03"/>
    <w:rsid w:val="00290D99"/>
    <w:rsid w:val="002A66EC"/>
    <w:rsid w:val="002A738B"/>
    <w:rsid w:val="002B1A75"/>
    <w:rsid w:val="002B2349"/>
    <w:rsid w:val="002D7FB3"/>
    <w:rsid w:val="002E5828"/>
    <w:rsid w:val="00310855"/>
    <w:rsid w:val="0031423A"/>
    <w:rsid w:val="00324CCC"/>
    <w:rsid w:val="00325513"/>
    <w:rsid w:val="0033764C"/>
    <w:rsid w:val="00347A44"/>
    <w:rsid w:val="003522ED"/>
    <w:rsid w:val="0035419C"/>
    <w:rsid w:val="003904B6"/>
    <w:rsid w:val="003A0A23"/>
    <w:rsid w:val="003A58D4"/>
    <w:rsid w:val="003C6562"/>
    <w:rsid w:val="003C6B06"/>
    <w:rsid w:val="003E562F"/>
    <w:rsid w:val="00404E93"/>
    <w:rsid w:val="004214BF"/>
    <w:rsid w:val="00424712"/>
    <w:rsid w:val="00434653"/>
    <w:rsid w:val="00446515"/>
    <w:rsid w:val="0045215A"/>
    <w:rsid w:val="00482E57"/>
    <w:rsid w:val="004910D9"/>
    <w:rsid w:val="004924B6"/>
    <w:rsid w:val="004A18BA"/>
    <w:rsid w:val="004A315B"/>
    <w:rsid w:val="004B40C2"/>
    <w:rsid w:val="004B52E2"/>
    <w:rsid w:val="004D220C"/>
    <w:rsid w:val="004D2C66"/>
    <w:rsid w:val="0050379A"/>
    <w:rsid w:val="00517F2D"/>
    <w:rsid w:val="0052118D"/>
    <w:rsid w:val="005236F7"/>
    <w:rsid w:val="00525F9F"/>
    <w:rsid w:val="00546883"/>
    <w:rsid w:val="005720B2"/>
    <w:rsid w:val="00577F40"/>
    <w:rsid w:val="00594C05"/>
    <w:rsid w:val="005A29A9"/>
    <w:rsid w:val="005B797B"/>
    <w:rsid w:val="005C3D58"/>
    <w:rsid w:val="005C4D7B"/>
    <w:rsid w:val="005F6CC5"/>
    <w:rsid w:val="00615EAA"/>
    <w:rsid w:val="0061678D"/>
    <w:rsid w:val="00620081"/>
    <w:rsid w:val="0065536A"/>
    <w:rsid w:val="0066356B"/>
    <w:rsid w:val="006A12E1"/>
    <w:rsid w:val="006B3D7E"/>
    <w:rsid w:val="006B5DE4"/>
    <w:rsid w:val="006C1421"/>
    <w:rsid w:val="006D3A3A"/>
    <w:rsid w:val="006D5107"/>
    <w:rsid w:val="006E15CA"/>
    <w:rsid w:val="006E2F11"/>
    <w:rsid w:val="00707901"/>
    <w:rsid w:val="00741ADE"/>
    <w:rsid w:val="00745EB7"/>
    <w:rsid w:val="00746BD0"/>
    <w:rsid w:val="00751819"/>
    <w:rsid w:val="007607C6"/>
    <w:rsid w:val="00762FCD"/>
    <w:rsid w:val="00763BB4"/>
    <w:rsid w:val="0079488E"/>
    <w:rsid w:val="007A0831"/>
    <w:rsid w:val="007A503F"/>
    <w:rsid w:val="007B5553"/>
    <w:rsid w:val="007C6C81"/>
    <w:rsid w:val="0080508F"/>
    <w:rsid w:val="00817DAB"/>
    <w:rsid w:val="00827459"/>
    <w:rsid w:val="00864CF3"/>
    <w:rsid w:val="008755E6"/>
    <w:rsid w:val="00884B62"/>
    <w:rsid w:val="008A486C"/>
    <w:rsid w:val="008A5551"/>
    <w:rsid w:val="008B2987"/>
    <w:rsid w:val="008C055F"/>
    <w:rsid w:val="008D3487"/>
    <w:rsid w:val="008E0D2C"/>
    <w:rsid w:val="00901C0D"/>
    <w:rsid w:val="009700CA"/>
    <w:rsid w:val="009805AE"/>
    <w:rsid w:val="009A112E"/>
    <w:rsid w:val="009C160B"/>
    <w:rsid w:val="009D038F"/>
    <w:rsid w:val="009D369E"/>
    <w:rsid w:val="009E0300"/>
    <w:rsid w:val="00A065D8"/>
    <w:rsid w:val="00A12610"/>
    <w:rsid w:val="00A141D7"/>
    <w:rsid w:val="00A25D6D"/>
    <w:rsid w:val="00A25E6E"/>
    <w:rsid w:val="00A3586F"/>
    <w:rsid w:val="00A433A7"/>
    <w:rsid w:val="00A56CE0"/>
    <w:rsid w:val="00AA1D59"/>
    <w:rsid w:val="00AB4E12"/>
    <w:rsid w:val="00AB5513"/>
    <w:rsid w:val="00AB645F"/>
    <w:rsid w:val="00AE3E37"/>
    <w:rsid w:val="00AF3A53"/>
    <w:rsid w:val="00AF57AB"/>
    <w:rsid w:val="00B220D0"/>
    <w:rsid w:val="00B84A9B"/>
    <w:rsid w:val="00B85F38"/>
    <w:rsid w:val="00BA231F"/>
    <w:rsid w:val="00BB4DBA"/>
    <w:rsid w:val="00BD0A42"/>
    <w:rsid w:val="00BD2E17"/>
    <w:rsid w:val="00C15706"/>
    <w:rsid w:val="00C172FF"/>
    <w:rsid w:val="00C46217"/>
    <w:rsid w:val="00C5054D"/>
    <w:rsid w:val="00C733E5"/>
    <w:rsid w:val="00C903EE"/>
    <w:rsid w:val="00C90C7C"/>
    <w:rsid w:val="00CA2D50"/>
    <w:rsid w:val="00CB7306"/>
    <w:rsid w:val="00D05E85"/>
    <w:rsid w:val="00D222C1"/>
    <w:rsid w:val="00D523EC"/>
    <w:rsid w:val="00D53BC7"/>
    <w:rsid w:val="00D63CCE"/>
    <w:rsid w:val="00D64F2B"/>
    <w:rsid w:val="00D77FF0"/>
    <w:rsid w:val="00D93893"/>
    <w:rsid w:val="00D97F8A"/>
    <w:rsid w:val="00DD13AB"/>
    <w:rsid w:val="00DD60D7"/>
    <w:rsid w:val="00DE1071"/>
    <w:rsid w:val="00DE3363"/>
    <w:rsid w:val="00DF077E"/>
    <w:rsid w:val="00E04033"/>
    <w:rsid w:val="00E70764"/>
    <w:rsid w:val="00E90967"/>
    <w:rsid w:val="00E97C6A"/>
    <w:rsid w:val="00EA450A"/>
    <w:rsid w:val="00EA7EBE"/>
    <w:rsid w:val="00EB0A28"/>
    <w:rsid w:val="00EE0CFE"/>
    <w:rsid w:val="00EF07E2"/>
    <w:rsid w:val="00EF3D64"/>
    <w:rsid w:val="00F065E3"/>
    <w:rsid w:val="00F24317"/>
    <w:rsid w:val="00F66EC2"/>
    <w:rsid w:val="00F71790"/>
    <w:rsid w:val="00F8655E"/>
    <w:rsid w:val="00F91B1E"/>
    <w:rsid w:val="00FA01F7"/>
    <w:rsid w:val="00FA59EA"/>
    <w:rsid w:val="00FA6F12"/>
    <w:rsid w:val="00FB5511"/>
    <w:rsid w:val="00FC1AED"/>
    <w:rsid w:val="4BB16F35"/>
    <w:rsid w:val="53AFD348"/>
    <w:rsid w:val="56853EB1"/>
    <w:rsid w:val="62C6AC24"/>
    <w:rsid w:val="6D1D3B00"/>
    <w:rsid w:val="6F8D86A6"/>
    <w:rsid w:val="748C2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A0F3F"/>
  <w15:chartTrackingRefBased/>
  <w15:docId w15:val="{0772E131-ACB9-48D0-BE2E-79144E0B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59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59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59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A59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59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59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59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59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59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9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59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59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A59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59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59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59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59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59EA"/>
    <w:rPr>
      <w:rFonts w:eastAsiaTheme="majorEastAsia" w:cstheme="majorBidi"/>
      <w:color w:val="272727" w:themeColor="text1" w:themeTint="D8"/>
    </w:rPr>
  </w:style>
  <w:style w:type="paragraph" w:styleId="Title">
    <w:name w:val="Title"/>
    <w:basedOn w:val="Normal"/>
    <w:next w:val="Normal"/>
    <w:link w:val="TitleChar"/>
    <w:uiPriority w:val="10"/>
    <w:qFormat/>
    <w:rsid w:val="00FA59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59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59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59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59EA"/>
    <w:pPr>
      <w:spacing w:before="160"/>
      <w:jc w:val="center"/>
    </w:pPr>
    <w:rPr>
      <w:i/>
      <w:iCs/>
      <w:color w:val="404040" w:themeColor="text1" w:themeTint="BF"/>
    </w:rPr>
  </w:style>
  <w:style w:type="character" w:customStyle="1" w:styleId="QuoteChar">
    <w:name w:val="Quote Char"/>
    <w:basedOn w:val="DefaultParagraphFont"/>
    <w:link w:val="Quote"/>
    <w:uiPriority w:val="29"/>
    <w:rsid w:val="00FA59EA"/>
    <w:rPr>
      <w:i/>
      <w:iCs/>
      <w:color w:val="404040" w:themeColor="text1" w:themeTint="BF"/>
    </w:rPr>
  </w:style>
  <w:style w:type="paragraph" w:styleId="ListParagraph">
    <w:name w:val="List Paragraph"/>
    <w:basedOn w:val="Normal"/>
    <w:uiPriority w:val="34"/>
    <w:qFormat/>
    <w:rsid w:val="00FA59EA"/>
    <w:pPr>
      <w:ind w:left="720"/>
      <w:contextualSpacing/>
    </w:pPr>
  </w:style>
  <w:style w:type="character" w:styleId="IntenseEmphasis">
    <w:name w:val="Intense Emphasis"/>
    <w:basedOn w:val="DefaultParagraphFont"/>
    <w:uiPriority w:val="21"/>
    <w:qFormat/>
    <w:rsid w:val="00FA59EA"/>
    <w:rPr>
      <w:i/>
      <w:iCs/>
      <w:color w:val="0F4761" w:themeColor="accent1" w:themeShade="BF"/>
    </w:rPr>
  </w:style>
  <w:style w:type="paragraph" w:styleId="IntenseQuote">
    <w:name w:val="Intense Quote"/>
    <w:basedOn w:val="Normal"/>
    <w:next w:val="Normal"/>
    <w:link w:val="IntenseQuoteChar"/>
    <w:uiPriority w:val="30"/>
    <w:qFormat/>
    <w:rsid w:val="00FA59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59EA"/>
    <w:rPr>
      <w:i/>
      <w:iCs/>
      <w:color w:val="0F4761" w:themeColor="accent1" w:themeShade="BF"/>
    </w:rPr>
  </w:style>
  <w:style w:type="character" w:styleId="IntenseReference">
    <w:name w:val="Intense Reference"/>
    <w:basedOn w:val="DefaultParagraphFont"/>
    <w:uiPriority w:val="32"/>
    <w:qFormat/>
    <w:rsid w:val="00FA59EA"/>
    <w:rPr>
      <w:b/>
      <w:bCs/>
      <w:smallCaps/>
      <w:color w:val="0F4761" w:themeColor="accent1" w:themeShade="BF"/>
      <w:spacing w:val="5"/>
    </w:rPr>
  </w:style>
  <w:style w:type="character" w:styleId="Hyperlink">
    <w:name w:val="Hyperlink"/>
    <w:basedOn w:val="DefaultParagraphFont"/>
    <w:uiPriority w:val="99"/>
    <w:unhideWhenUsed/>
    <w:rsid w:val="00FA59EA"/>
    <w:rPr>
      <w:color w:val="467886" w:themeColor="hyperlink"/>
      <w:u w:val="single"/>
    </w:rPr>
  </w:style>
  <w:style w:type="character" w:styleId="UnresolvedMention">
    <w:name w:val="Unresolved Mention"/>
    <w:basedOn w:val="DefaultParagraphFont"/>
    <w:uiPriority w:val="99"/>
    <w:semiHidden/>
    <w:unhideWhenUsed/>
    <w:rsid w:val="00117BBD"/>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288545">
      <w:bodyDiv w:val="1"/>
      <w:marLeft w:val="0"/>
      <w:marRight w:val="0"/>
      <w:marTop w:val="0"/>
      <w:marBottom w:val="0"/>
      <w:divBdr>
        <w:top w:val="none" w:sz="0" w:space="0" w:color="auto"/>
        <w:left w:val="none" w:sz="0" w:space="0" w:color="auto"/>
        <w:bottom w:val="none" w:sz="0" w:space="0" w:color="auto"/>
        <w:right w:val="none" w:sz="0" w:space="0" w:color="auto"/>
      </w:divBdr>
    </w:div>
    <w:div w:id="1892230157">
      <w:bodyDiv w:val="1"/>
      <w:marLeft w:val="0"/>
      <w:marRight w:val="0"/>
      <w:marTop w:val="0"/>
      <w:marBottom w:val="0"/>
      <w:divBdr>
        <w:top w:val="none" w:sz="0" w:space="0" w:color="auto"/>
        <w:left w:val="none" w:sz="0" w:space="0" w:color="auto"/>
        <w:bottom w:val="none" w:sz="0" w:space="0" w:color="auto"/>
        <w:right w:val="none" w:sz="0" w:space="0" w:color="auto"/>
      </w:divBdr>
    </w:div>
    <w:div w:id="206104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e@philharmonicsociety.org" TargetMode="External"/><Relationship Id="rId13" Type="http://schemas.openxmlformats.org/officeDocument/2006/relationships/hyperlink" Target="http://www.TheBarclay.org" TargetMode="External"/><Relationship Id="rId18" Type="http://schemas.openxmlformats.org/officeDocument/2006/relationships/hyperlink" Target="http://www.TheBarclay.org" TargetMode="External"/><Relationship Id="rId3" Type="http://schemas.openxmlformats.org/officeDocument/2006/relationships/settings" Target="settings.xml"/><Relationship Id="rId7" Type="http://schemas.openxmlformats.org/officeDocument/2006/relationships/hyperlink" Target="mailto:adaora@philharmonicsociety.org" TargetMode="External"/><Relationship Id="rId12" Type="http://schemas.openxmlformats.org/officeDocument/2006/relationships/image" Target="media/image4.jpeg"/><Relationship Id="rId17" Type="http://schemas.openxmlformats.org/officeDocument/2006/relationships/hyperlink" Target="mailto:marie@philharmonicsociety.org" TargetMode="External"/><Relationship Id="rId2" Type="http://schemas.openxmlformats.org/officeDocument/2006/relationships/styles" Target="styles.xml"/><Relationship Id="rId16" Type="http://schemas.openxmlformats.org/officeDocument/2006/relationships/hyperlink" Target="mailto:adaora@philharmonicsociety.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3.jpeg"/><Relationship Id="rId5" Type="http://schemas.openxmlformats.org/officeDocument/2006/relationships/image" Target="media/image1.gif"/><Relationship Id="rId15" Type="http://schemas.openxmlformats.org/officeDocument/2006/relationships/hyperlink" Target="mailto:marie@philharmonicsociety.org" TargetMode="External"/><Relationship Id="rId10" Type="http://schemas.openxmlformats.org/officeDocument/2006/relationships/hyperlink" Target="mailto:marie@philharmonicsociety.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aora@philharmonicsociety.org" TargetMode="External"/><Relationship Id="rId14" Type="http://schemas.openxmlformats.org/officeDocument/2006/relationships/hyperlink" Target="mailto:adaora@philharmonicsocie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1086</Words>
  <Characters>6191</Characters>
  <Application>Microsoft Office Word</Application>
  <DocSecurity>0</DocSecurity>
  <Lines>51</Lines>
  <Paragraphs>14</Paragraphs>
  <ScaleCrop>false</ScaleCrop>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Adaora Onyebeke</dc:creator>
  <cp:keywords/>
  <dc:description/>
  <cp:lastModifiedBy>Adaora Onyebeke</cp:lastModifiedBy>
  <cp:revision>2</cp:revision>
  <cp:lastPrinted>2024-09-05T23:41:00Z</cp:lastPrinted>
  <dcterms:created xsi:type="dcterms:W3CDTF">2024-09-05T23:43:00Z</dcterms:created>
  <dcterms:modified xsi:type="dcterms:W3CDTF">2024-09-05T23:43:00Z</dcterms:modified>
</cp:coreProperties>
</file>